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19D8B957" w:rsidR="00FC1A2C" w:rsidRDefault="00A81462" w:rsidP="006761A9">
      <w:pPr>
        <w:ind w:left="1276"/>
        <w:jc w:val="both"/>
        <w:rPr>
          <w:b/>
          <w:i w:val="0"/>
          <w:sz w:val="22"/>
          <w:szCs w:val="22"/>
        </w:rPr>
      </w:pPr>
      <w:r w:rsidRPr="00A81462">
        <w:rPr>
          <w:b/>
          <w:i w:val="0"/>
          <w:noProof/>
          <w:sz w:val="22"/>
          <w:szCs w:val="22"/>
        </w:rPr>
        <w:drawing>
          <wp:inline distT="0" distB="0" distL="0" distR="0" wp14:anchorId="363AC6F2" wp14:editId="03ACDE4C">
            <wp:extent cx="5895975" cy="77247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5975" cy="7724775"/>
                    </a:xfrm>
                    <a:prstGeom prst="rect">
                      <a:avLst/>
                    </a:prstGeom>
                    <a:noFill/>
                    <a:ln>
                      <a:noFill/>
                    </a:ln>
                  </pic:spPr>
                </pic:pic>
              </a:graphicData>
            </a:graphic>
          </wp:inline>
        </w:drawing>
      </w:r>
      <w:bookmarkStart w:id="0" w:name="_GoBack"/>
      <w:bookmarkEnd w:id="0"/>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5A40BDC1"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1A4F125C" w:rsidR="00A460E4" w:rsidRPr="00B95D14"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231B93">
        <w:rPr>
          <w:b/>
          <w:i w:val="0"/>
          <w:iCs/>
          <w:sz w:val="22"/>
          <w:szCs w:val="22"/>
        </w:rPr>
        <w:t>7</w:t>
      </w:r>
      <w:r w:rsidR="00913814" w:rsidRPr="00B95D14">
        <w:rPr>
          <w:b/>
          <w:i w:val="0"/>
          <w:iCs/>
          <w:sz w:val="22"/>
          <w:szCs w:val="22"/>
        </w:rPr>
        <w:t>.</w:t>
      </w:r>
      <w:r w:rsidR="00701A36">
        <w:rPr>
          <w:b/>
          <w:i w:val="0"/>
          <w:iCs/>
          <w:sz w:val="22"/>
          <w:szCs w:val="22"/>
        </w:rPr>
        <w:t>7</w:t>
      </w:r>
      <w:r w:rsidR="00913814" w:rsidRPr="00B95D14">
        <w:rPr>
          <w:b/>
          <w:i w:val="0"/>
          <w:iCs/>
          <w:sz w:val="22"/>
          <w:szCs w:val="22"/>
        </w:rPr>
        <w:t xml:space="preserve">. 2022 </w:t>
      </w:r>
      <w:r w:rsidRPr="00B95D14">
        <w:rPr>
          <w:b/>
          <w:i w:val="0"/>
          <w:iCs/>
          <w:sz w:val="22"/>
          <w:szCs w:val="22"/>
        </w:rPr>
        <w:t xml:space="preserve">do </w:t>
      </w:r>
      <w:r w:rsidR="00913814" w:rsidRPr="00B95D14">
        <w:rPr>
          <w:b/>
          <w:i w:val="0"/>
          <w:iCs/>
          <w:sz w:val="22"/>
          <w:szCs w:val="22"/>
        </w:rPr>
        <w:t xml:space="preserve">15.00 </w:t>
      </w:r>
      <w:r w:rsidRPr="00B95D14">
        <w:rPr>
          <w:b/>
          <w:i w:val="0"/>
          <w:iCs/>
          <w:sz w:val="22"/>
          <w:szCs w:val="22"/>
        </w:rPr>
        <w:t xml:space="preserve">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212AA94A"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7CAD3533"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3EDC40C0"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007A47">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007A47">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2EFB6E9B"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34AEBEEE"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4983BC5F"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6C785C05"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27C97730"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76EE39FC"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73637179"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66F711AF" w:rsidR="001C0ED6" w:rsidRPr="00727DF7" w:rsidRDefault="00421A85" w:rsidP="00007A47">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56937A78"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484CBBCD"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577040">
        <w:rPr>
          <w:i w:val="0"/>
          <w:sz w:val="22"/>
          <w:szCs w:val="22"/>
        </w:rPr>
        <w:t>19.10. 2022.</w:t>
      </w:r>
    </w:p>
    <w:p w14:paraId="5C2975A5" w14:textId="5663DE62" w:rsidR="000C3E44" w:rsidRDefault="000C3E44" w:rsidP="00D00D74">
      <w:pPr>
        <w:ind w:left="1080"/>
        <w:jc w:val="both"/>
        <w:rPr>
          <w:i w:val="0"/>
          <w:sz w:val="16"/>
          <w:szCs w:val="16"/>
        </w:rPr>
      </w:pPr>
    </w:p>
    <w:p w14:paraId="50574026" w14:textId="155891EB" w:rsidR="002A3765" w:rsidRDefault="002A3765" w:rsidP="00D00D74">
      <w:pPr>
        <w:ind w:left="1080"/>
        <w:jc w:val="both"/>
        <w:rPr>
          <w:i w:val="0"/>
          <w:sz w:val="16"/>
          <w:szCs w:val="16"/>
        </w:rPr>
      </w:pPr>
    </w:p>
    <w:p w14:paraId="01E2A2CA" w14:textId="074D443F" w:rsidR="002A3765" w:rsidRDefault="002A3765" w:rsidP="00D00D74">
      <w:pPr>
        <w:ind w:left="1080"/>
        <w:jc w:val="both"/>
        <w:rPr>
          <w:i w:val="0"/>
          <w:sz w:val="16"/>
          <w:szCs w:val="16"/>
        </w:rPr>
      </w:pPr>
    </w:p>
    <w:p w14:paraId="3A3FEB78" w14:textId="77777777" w:rsidR="002A3765" w:rsidRPr="00852E20" w:rsidRDefault="002A3765"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lastRenderedPageBreak/>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007A47">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007A47">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007A47">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007A47">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007A47">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 xml:space="preserve">Uporabnik ponudnika, ki je v informacijskem sistemu e-JN pooblaščen za oddajanje ponudb, ponudbo odda s klikom na gumb »Oddaj«. Informacijski sistem e-JN ob oddaji ponudb zabeleži identiteto </w:t>
      </w:r>
      <w:r w:rsidRPr="00061A04">
        <w:rPr>
          <w:i w:val="0"/>
          <w:sz w:val="22"/>
          <w:szCs w:val="22"/>
        </w:rPr>
        <w:lastRenderedPageBreak/>
        <w:t>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626F4F7C"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najkasneje do</w:t>
      </w:r>
      <w:r w:rsidR="007C6C57">
        <w:rPr>
          <w:b/>
          <w:i w:val="0"/>
          <w:sz w:val="22"/>
          <w:szCs w:val="22"/>
        </w:rPr>
        <w:t xml:space="preserve"> 14</w:t>
      </w:r>
      <w:r w:rsidR="00B95D14">
        <w:rPr>
          <w:b/>
          <w:i w:val="0"/>
          <w:sz w:val="22"/>
          <w:szCs w:val="22"/>
        </w:rPr>
        <w:t xml:space="preserve">.7. 2022 </w:t>
      </w:r>
      <w:r w:rsidRPr="001E2792">
        <w:rPr>
          <w:b/>
          <w:i w:val="0"/>
          <w:sz w:val="22"/>
          <w:szCs w:val="22"/>
        </w:rPr>
        <w:t>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3DA1070D"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7C6C57">
        <w:rPr>
          <w:b/>
          <w:i w:val="0"/>
          <w:sz w:val="22"/>
          <w:szCs w:val="22"/>
        </w:rPr>
        <w:t xml:space="preserve"> 14</w:t>
      </w:r>
      <w:r w:rsidR="00701A36">
        <w:rPr>
          <w:b/>
          <w:i w:val="0"/>
          <w:sz w:val="22"/>
          <w:szCs w:val="22"/>
        </w:rPr>
        <w:t>.7. 2022</w:t>
      </w:r>
      <w:r w:rsidRPr="00A2470C">
        <w:rPr>
          <w:i w:val="0"/>
          <w:sz w:val="22"/>
          <w:szCs w:val="22"/>
        </w:rPr>
        <w:t xml:space="preserve"> 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1BFC9C46"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5B78B36F"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40888569" w14:textId="7DBEE189" w:rsidR="009A3CF5" w:rsidRDefault="009A3CF5" w:rsidP="00A16F6B">
      <w:pPr>
        <w:overflowPunct w:val="0"/>
        <w:autoSpaceDE w:val="0"/>
        <w:autoSpaceDN w:val="0"/>
        <w:adjustRightInd w:val="0"/>
        <w:ind w:left="1080"/>
        <w:jc w:val="both"/>
        <w:textAlignment w:val="baseline"/>
        <w:rPr>
          <w:i w:val="0"/>
          <w:sz w:val="22"/>
          <w:szCs w:val="22"/>
        </w:rPr>
      </w:pPr>
    </w:p>
    <w:p w14:paraId="1EDF43B3" w14:textId="77777777" w:rsidR="009A3CF5" w:rsidRDefault="009A3CF5" w:rsidP="00A16F6B">
      <w:pPr>
        <w:overflowPunct w:val="0"/>
        <w:autoSpaceDE w:val="0"/>
        <w:autoSpaceDN w:val="0"/>
        <w:adjustRightInd w:val="0"/>
        <w:ind w:left="1080"/>
        <w:jc w:val="both"/>
        <w:textAlignment w:val="baseline"/>
        <w:rPr>
          <w:i w:val="0"/>
          <w:sz w:val="16"/>
          <w:szCs w:val="16"/>
        </w:rPr>
      </w:pP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32E91724" w14:textId="211939CD" w:rsidR="009E5DE4" w:rsidRDefault="009E5DE4" w:rsidP="009E5DE4">
      <w:pPr>
        <w:autoSpaceDE w:val="0"/>
        <w:autoSpaceDN w:val="0"/>
        <w:ind w:left="1080"/>
        <w:jc w:val="both"/>
        <w:rPr>
          <w:rFonts w:eastAsia="Yu Gothic"/>
          <w:i w:val="0"/>
          <w:sz w:val="22"/>
          <w:szCs w:val="22"/>
        </w:rPr>
      </w:pPr>
      <w:r w:rsidRPr="002F5233">
        <w:rPr>
          <w:rFonts w:eastAsia="Yu Gothic"/>
          <w:i w:val="0"/>
          <w:sz w:val="22"/>
          <w:szCs w:val="22"/>
        </w:rPr>
        <w:t xml:space="preserve">Predmet naročila je </w:t>
      </w:r>
      <w:r w:rsidR="0087002C">
        <w:rPr>
          <w:rFonts w:eastAsia="Yu Gothic"/>
          <w:i w:val="0"/>
          <w:sz w:val="22"/>
          <w:szCs w:val="22"/>
        </w:rPr>
        <w:t xml:space="preserve">komunalno opremljanje stavbnih zemljišč – za del območja urejanja ŠS – Stara Šiška (objekt Center BELLEVUE), </w:t>
      </w:r>
      <w:r w:rsidR="005B59C9" w:rsidRPr="00F54C8F">
        <w:rPr>
          <w:rFonts w:eastAsia="Yu Gothic"/>
          <w:i w:val="0"/>
          <w:sz w:val="22"/>
          <w:szCs w:val="22"/>
        </w:rPr>
        <w:t xml:space="preserve">zamenjava mešanega kanala v Žibertovi ulici ter ureditev cest na območju novega </w:t>
      </w:r>
      <w:r w:rsidR="005B59C9">
        <w:rPr>
          <w:rFonts w:eastAsia="Yu Gothic"/>
          <w:i w:val="0"/>
          <w:sz w:val="22"/>
          <w:szCs w:val="22"/>
        </w:rPr>
        <w:t xml:space="preserve"> </w:t>
      </w:r>
      <w:r w:rsidR="005B59C9" w:rsidRPr="00F54C8F">
        <w:rPr>
          <w:rFonts w:eastAsia="Yu Gothic"/>
          <w:i w:val="0"/>
          <w:sz w:val="22"/>
          <w:szCs w:val="22"/>
        </w:rPr>
        <w:t xml:space="preserve">objekta »Center Bellevue« (Žibertova, Gubčeva, Frankopanska in Celovška cesta), </w:t>
      </w:r>
      <w:r w:rsidRPr="002F5233">
        <w:rPr>
          <w:rFonts w:eastAsia="Yu Gothic"/>
          <w:i w:val="0"/>
          <w:sz w:val="22"/>
          <w:szCs w:val="22"/>
        </w:rPr>
        <w:t xml:space="preserve">pri katerem se upoštevajo okoljski vidiki. Podrobnejše tehnične zahteve v zvezi z zahtevami Uredbe o zelenem javnem naročanju </w:t>
      </w:r>
      <w:r w:rsidRPr="002F5233">
        <w:rPr>
          <w:i w:val="0"/>
          <w:sz w:val="22"/>
          <w:szCs w:val="22"/>
        </w:rPr>
        <w:t>(Uradni list RS, št. 51/17, 64/19 in 121/21)</w:t>
      </w:r>
      <w:r w:rsidRPr="002F5233">
        <w:rPr>
          <w:rFonts w:eastAsia="Yu Gothic"/>
          <w:i w:val="0"/>
          <w:sz w:val="22"/>
          <w:szCs w:val="22"/>
        </w:rPr>
        <w:t xml:space="preserve"> so podane v tehničnih specifikacijah (popis del).</w:t>
      </w:r>
    </w:p>
    <w:p w14:paraId="04D8E473" w14:textId="77777777" w:rsidR="009E5DE4" w:rsidRPr="00657F61" w:rsidRDefault="009E5DE4" w:rsidP="00A460E4">
      <w:pPr>
        <w:autoSpaceDE w:val="0"/>
        <w:autoSpaceDN w:val="0"/>
        <w:ind w:left="1080"/>
        <w:jc w:val="both"/>
        <w:rPr>
          <w:rFonts w:eastAsia="Calibri"/>
          <w:i w:val="0"/>
          <w:color w:val="000000" w:themeColor="text1"/>
          <w:sz w:val="16"/>
          <w:szCs w:val="16"/>
          <w:lang w:eastAsia="en-US"/>
        </w:rPr>
      </w:pPr>
    </w:p>
    <w:p w14:paraId="4E97A81B" w14:textId="6F716678" w:rsidR="00502857" w:rsidRPr="00B502BD" w:rsidRDefault="00502857" w:rsidP="00502857">
      <w:pPr>
        <w:autoSpaceDE w:val="0"/>
        <w:autoSpaceDN w:val="0"/>
        <w:ind w:left="1080"/>
        <w:jc w:val="both"/>
        <w:rPr>
          <w:rFonts w:eastAsia="Calibri"/>
          <w:b/>
          <w:i w:val="0"/>
          <w:color w:val="FF0000"/>
          <w:sz w:val="22"/>
          <w:szCs w:val="22"/>
          <w:lang w:eastAsia="en-US"/>
        </w:rPr>
      </w:pPr>
    </w:p>
    <w:p w14:paraId="02BB7CFA" w14:textId="1253B291" w:rsidR="0042318F" w:rsidRPr="002C5462" w:rsidRDefault="00502857" w:rsidP="00DA7065">
      <w:pPr>
        <w:pStyle w:val="Odstavekseznama"/>
        <w:autoSpaceDE w:val="0"/>
        <w:autoSpaceDN w:val="0"/>
        <w:ind w:left="1080"/>
        <w:contextualSpacing/>
        <w:jc w:val="both"/>
        <w:rPr>
          <w:rFonts w:eastAsia="Calibri"/>
          <w:i w:val="0"/>
          <w:color w:val="000000" w:themeColor="text1"/>
          <w:sz w:val="22"/>
          <w:szCs w:val="22"/>
          <w:lang w:eastAsia="en-US"/>
        </w:rPr>
      </w:pPr>
      <w:r w:rsidRPr="001D23E0">
        <w:rPr>
          <w:i w:val="0"/>
          <w:color w:val="000000" w:themeColor="text1"/>
          <w:sz w:val="22"/>
          <w:szCs w:val="22"/>
        </w:rPr>
        <w:t>P</w:t>
      </w:r>
      <w:r w:rsidRPr="003B35F1">
        <w:rPr>
          <w:i w:val="0"/>
          <w:color w:val="000000" w:themeColor="text1"/>
          <w:sz w:val="22"/>
          <w:szCs w:val="22"/>
        </w:rPr>
        <w:t xml:space="preserve">odrobneje </w:t>
      </w:r>
      <w:r w:rsidRPr="003B35F1">
        <w:rPr>
          <w:rFonts w:eastAsia="Calibri"/>
          <w:i w:val="0"/>
          <w:color w:val="000000" w:themeColor="text1"/>
          <w:sz w:val="22"/>
          <w:szCs w:val="22"/>
          <w:lang w:eastAsia="en-US"/>
        </w:rPr>
        <w:t xml:space="preserve">je predmet javnega naročila opredeljen v projektni dokumentaciji </w:t>
      </w:r>
      <w:r w:rsidR="002C5462" w:rsidRPr="001D23E0">
        <w:rPr>
          <w:i w:val="0"/>
          <w:sz w:val="22"/>
          <w:szCs w:val="22"/>
        </w:rPr>
        <w:t>»Izgradnja</w:t>
      </w:r>
      <w:r w:rsidR="002C5462" w:rsidRPr="002C5462">
        <w:rPr>
          <w:i w:val="0"/>
          <w:sz w:val="22"/>
          <w:szCs w:val="22"/>
        </w:rPr>
        <w:t xml:space="preserve"> poslovno stanovanjskega objekta Center Bellevue v Šiški, s pripadajočo zunanjo, prometno in komunalno ureditvijo, januar 2022, št. načrta 087/20-C, izdelovalca Plan B d.o.o., Gregorčičeva ulica 21b, Maribor </w:t>
      </w:r>
      <w:r w:rsidRPr="002C5462">
        <w:rPr>
          <w:rFonts w:eastAsia="Calibri"/>
          <w:i w:val="0"/>
          <w:color w:val="000000" w:themeColor="text1"/>
          <w:sz w:val="22"/>
          <w:szCs w:val="22"/>
          <w:lang w:eastAsia="en-US"/>
        </w:rPr>
        <w:t>in je na vpogled pri naročniku na naslovu Mestna občina Ljubljana, Oddelek</w:t>
      </w:r>
      <w:r w:rsidR="003D5F45" w:rsidRPr="002C5462">
        <w:rPr>
          <w:rFonts w:eastAsia="Calibri"/>
          <w:i w:val="0"/>
          <w:color w:val="000000" w:themeColor="text1"/>
          <w:sz w:val="22"/>
          <w:szCs w:val="22"/>
          <w:lang w:eastAsia="en-US"/>
        </w:rPr>
        <w:t xml:space="preserve"> za gospodarske dejavnosti in promet, Trg MDB 7. </w:t>
      </w:r>
      <w:r w:rsidRPr="002C5462">
        <w:rPr>
          <w:rFonts w:eastAsia="Calibri"/>
          <w:i w:val="0"/>
          <w:color w:val="000000" w:themeColor="text1"/>
          <w:sz w:val="22"/>
          <w:szCs w:val="22"/>
          <w:lang w:eastAsia="en-US"/>
        </w:rPr>
        <w:t xml:space="preserve"> Ogled je možen vsak delovni dan od 9:00 do 12:00 ure po predhodni najavi na telefonski številki</w:t>
      </w:r>
      <w:r w:rsidR="003D5F45" w:rsidRPr="002C5462">
        <w:rPr>
          <w:rFonts w:eastAsia="Calibri"/>
          <w:i w:val="0"/>
          <w:color w:val="000000" w:themeColor="text1"/>
          <w:sz w:val="22"/>
          <w:szCs w:val="22"/>
          <w:lang w:eastAsia="en-US"/>
        </w:rPr>
        <w:t xml:space="preserve"> 01/306- 17-00.</w:t>
      </w: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 xml:space="preserve">Za priznanje sposobnosti mora gospodarski subjekt izpolnjevati pogoje skladno z določbami ZJN-3 v členih od 75. do 80. in pogoje, ki so določeni v tej razpisni dokumentaciji. V primeru, da gospodarski </w:t>
      </w:r>
      <w:r w:rsidRPr="00131DA7">
        <w:rPr>
          <w:bCs/>
          <w:i w:val="0"/>
          <w:sz w:val="22"/>
          <w:szCs w:val="22"/>
        </w:rPr>
        <w:lastRenderedPageBreak/>
        <w:t>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007A47">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007A47">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007A47">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75A037BA" w14:textId="188A20BB" w:rsidR="00A460E4" w:rsidRPr="00B53706" w:rsidRDefault="00996F50" w:rsidP="00686662">
            <w:pPr>
              <w:tabs>
                <w:tab w:val="left" w:pos="1128"/>
              </w:tabs>
              <w:jc w:val="both"/>
              <w:rPr>
                <w:i w:val="0"/>
                <w:sz w:val="20"/>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6912C102"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0F835B52"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5F261161"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w:t>
            </w:r>
            <w:r w:rsidR="006B004E">
              <w:rPr>
                <w:b/>
                <w:bCs/>
                <w:i w:val="0"/>
                <w:sz w:val="20"/>
              </w:rPr>
              <w:t>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2F12100C"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F83C2A" w:rsidRDefault="00B53706" w:rsidP="00A460E4">
            <w:pPr>
              <w:jc w:val="both"/>
              <w:rPr>
                <w:rFonts w:eastAsia="Calibri"/>
                <w:b/>
                <w:bCs/>
                <w:i w:val="0"/>
                <w:color w:val="000000" w:themeColor="text1"/>
                <w:sz w:val="20"/>
                <w:lang w:eastAsia="en-US"/>
              </w:rPr>
            </w:pPr>
            <w:r w:rsidRPr="00F83C2A">
              <w:rPr>
                <w:rFonts w:eastAsia="Calibri"/>
                <w:b/>
                <w:bCs/>
                <w:i w:val="0"/>
                <w:color w:val="000000" w:themeColor="text1"/>
                <w:sz w:val="20"/>
                <w:lang w:eastAsia="en-US"/>
              </w:rPr>
              <w:t>3</w:t>
            </w:r>
            <w:r w:rsidR="00A460E4" w:rsidRPr="00F83C2A">
              <w:rPr>
                <w:rFonts w:eastAsia="Calibri"/>
                <w:b/>
                <w:bCs/>
                <w:i w:val="0"/>
                <w:color w:val="000000" w:themeColor="text1"/>
                <w:sz w:val="20"/>
                <w:lang w:eastAsia="en-US"/>
              </w:rPr>
              <w:t>. REFERENČNI POGOJ</w:t>
            </w:r>
          </w:p>
          <w:p w14:paraId="43A14009" w14:textId="2FF62FAE" w:rsidR="005B59C9" w:rsidRPr="00F83C2A" w:rsidRDefault="00A460E4" w:rsidP="005B59C9">
            <w:pPr>
              <w:keepNext/>
              <w:keepLines/>
              <w:jc w:val="both"/>
              <w:rPr>
                <w:i w:val="0"/>
                <w:sz w:val="20"/>
              </w:rPr>
            </w:pPr>
            <w:r w:rsidRPr="00F83C2A">
              <w:rPr>
                <w:b/>
                <w:i w:val="0"/>
                <w:sz w:val="20"/>
              </w:rPr>
              <w:lastRenderedPageBreak/>
              <w:t xml:space="preserve">Gospodarski subjekt ali skupina gospodarskih subjektov v okviru skupne ponudbe, </w:t>
            </w:r>
            <w:r w:rsidRPr="00F83C2A">
              <w:rPr>
                <w:i w:val="0"/>
                <w:sz w:val="20"/>
              </w:rPr>
              <w:t>mora</w:t>
            </w:r>
            <w:r w:rsidRPr="00F83C2A">
              <w:rPr>
                <w:b/>
                <w:i w:val="0"/>
                <w:sz w:val="20"/>
              </w:rPr>
              <w:t xml:space="preserve"> </w:t>
            </w:r>
            <w:r w:rsidR="005B59C9" w:rsidRPr="00F83C2A">
              <w:rPr>
                <w:i w:val="0"/>
                <w:sz w:val="20"/>
              </w:rPr>
              <w:t xml:space="preserve">v prijavi izkazati, da je v obdobju </w:t>
            </w:r>
            <w:r w:rsidR="005B59C9" w:rsidRPr="00F83C2A">
              <w:rPr>
                <w:b/>
                <w:i w:val="0"/>
                <w:sz w:val="20"/>
              </w:rPr>
              <w:t>od 1.1.2017</w:t>
            </w:r>
            <w:r w:rsidR="005B59C9" w:rsidRPr="00F83C2A">
              <w:rPr>
                <w:i w:val="0"/>
                <w:sz w:val="20"/>
              </w:rPr>
              <w:t xml:space="preserve"> do oddaje prijave kvalitetno, strokovno in v skladu s pogodbenimi določili uspešno izvedel in zaključil </w:t>
            </w:r>
            <w:r w:rsidR="005B59C9" w:rsidRPr="00F83C2A">
              <w:rPr>
                <w:b/>
                <w:i w:val="0"/>
                <w:sz w:val="20"/>
              </w:rPr>
              <w:t>2 (dva) posla</w:t>
            </w:r>
            <w:r w:rsidR="005B59C9" w:rsidRPr="00F83C2A">
              <w:rPr>
                <w:i w:val="0"/>
                <w:sz w:val="20"/>
              </w:rPr>
              <w:t xml:space="preserve"> z izvedbo sledečih del: </w:t>
            </w:r>
          </w:p>
          <w:p w14:paraId="1C22707D" w14:textId="44D01615" w:rsidR="005B59C9" w:rsidRPr="00F83C2A" w:rsidRDefault="005B59C9" w:rsidP="00007A47">
            <w:pPr>
              <w:pStyle w:val="Odstavekseznama"/>
              <w:keepNext/>
              <w:keepLines/>
              <w:numPr>
                <w:ilvl w:val="0"/>
                <w:numId w:val="30"/>
              </w:numPr>
              <w:jc w:val="both"/>
              <w:rPr>
                <w:i w:val="0"/>
                <w:sz w:val="20"/>
              </w:rPr>
            </w:pPr>
            <w:r w:rsidRPr="00F83C2A">
              <w:rPr>
                <w:i w:val="0"/>
                <w:sz w:val="20"/>
              </w:rPr>
              <w:t xml:space="preserve">izvedbo ureditve mestne ulice, ki zajema kanalizacijo za odvodnjavanje </w:t>
            </w:r>
            <w:r w:rsidRPr="00F83C2A">
              <w:rPr>
                <w:b/>
                <w:i w:val="0"/>
                <w:sz w:val="20"/>
              </w:rPr>
              <w:t>meteorne vode</w:t>
            </w:r>
            <w:r w:rsidRPr="00F83C2A">
              <w:rPr>
                <w:i w:val="0"/>
                <w:sz w:val="20"/>
              </w:rPr>
              <w:t xml:space="preserve"> z linijskimi rešetkami v skupni dolžini najmanj </w:t>
            </w:r>
            <w:r w:rsidRPr="00F83C2A">
              <w:rPr>
                <w:b/>
                <w:i w:val="0"/>
                <w:sz w:val="20"/>
              </w:rPr>
              <w:t>100 m</w:t>
            </w:r>
            <w:r w:rsidRPr="00F83C2A">
              <w:rPr>
                <w:i w:val="0"/>
                <w:sz w:val="20"/>
              </w:rPr>
              <w:t xml:space="preserve">, vgradnjo </w:t>
            </w:r>
            <w:r w:rsidRPr="00F83C2A">
              <w:rPr>
                <w:b/>
                <w:i w:val="0"/>
                <w:sz w:val="20"/>
              </w:rPr>
              <w:t>urbane opreme</w:t>
            </w:r>
            <w:r w:rsidR="00232141" w:rsidRPr="00F83C2A">
              <w:rPr>
                <w:i w:val="0"/>
                <w:sz w:val="20"/>
              </w:rPr>
              <w:t xml:space="preserve"> (klopi, koši,..</w:t>
            </w:r>
            <w:r w:rsidRPr="00F83C2A">
              <w:rPr>
                <w:i w:val="0"/>
                <w:sz w:val="20"/>
              </w:rPr>
              <w:t>) in krajinsko ureditev v vrednosti najmanj</w:t>
            </w:r>
            <w:r w:rsidRPr="00F83C2A">
              <w:rPr>
                <w:b/>
                <w:i w:val="0"/>
                <w:sz w:val="20"/>
              </w:rPr>
              <w:t xml:space="preserve"> 150.000</w:t>
            </w:r>
            <w:r w:rsidR="00232141" w:rsidRPr="00F83C2A">
              <w:rPr>
                <w:b/>
                <w:i w:val="0"/>
                <w:sz w:val="20"/>
              </w:rPr>
              <w:t>,00</w:t>
            </w:r>
            <w:r w:rsidRPr="00F83C2A">
              <w:rPr>
                <w:b/>
                <w:i w:val="0"/>
                <w:sz w:val="20"/>
              </w:rPr>
              <w:t xml:space="preserve"> EUR brez DDV in</w:t>
            </w:r>
          </w:p>
          <w:p w14:paraId="70422F5E" w14:textId="7A206573" w:rsidR="005B59C9" w:rsidRPr="00F83C2A" w:rsidRDefault="005B59C9" w:rsidP="00007A47">
            <w:pPr>
              <w:pStyle w:val="Odstavekseznama"/>
              <w:numPr>
                <w:ilvl w:val="0"/>
                <w:numId w:val="30"/>
              </w:numPr>
              <w:jc w:val="both"/>
              <w:rPr>
                <w:i w:val="0"/>
                <w:sz w:val="20"/>
              </w:rPr>
            </w:pPr>
            <w:r w:rsidRPr="00F83C2A">
              <w:rPr>
                <w:i w:val="0"/>
                <w:sz w:val="20"/>
              </w:rPr>
              <w:t xml:space="preserve">izgradnjo </w:t>
            </w:r>
            <w:r w:rsidRPr="00F83C2A">
              <w:rPr>
                <w:b/>
                <w:i w:val="0"/>
                <w:sz w:val="20"/>
              </w:rPr>
              <w:t>mešane kanalizacije DN400</w:t>
            </w:r>
            <w:r w:rsidRPr="00F83C2A">
              <w:rPr>
                <w:i w:val="0"/>
                <w:sz w:val="20"/>
              </w:rPr>
              <w:t xml:space="preserve"> v dolžini najmanj </w:t>
            </w:r>
            <w:r w:rsidRPr="00F83C2A">
              <w:rPr>
                <w:b/>
                <w:i w:val="0"/>
                <w:sz w:val="20"/>
              </w:rPr>
              <w:t>100 m</w:t>
            </w:r>
            <w:r w:rsidRPr="00F83C2A">
              <w:rPr>
                <w:i w:val="0"/>
                <w:sz w:val="20"/>
              </w:rPr>
              <w:t xml:space="preserve"> v vrednosti najmanj </w:t>
            </w:r>
            <w:r w:rsidRPr="00F83C2A">
              <w:rPr>
                <w:b/>
                <w:i w:val="0"/>
                <w:sz w:val="20"/>
              </w:rPr>
              <w:t>50.000</w:t>
            </w:r>
            <w:r w:rsidR="00232141" w:rsidRPr="00F83C2A">
              <w:rPr>
                <w:b/>
                <w:i w:val="0"/>
                <w:sz w:val="20"/>
              </w:rPr>
              <w:t>,00</w:t>
            </w:r>
            <w:r w:rsidRPr="00F83C2A">
              <w:rPr>
                <w:b/>
                <w:i w:val="0"/>
                <w:sz w:val="20"/>
              </w:rPr>
              <w:t xml:space="preserve"> EUR brez DDV</w:t>
            </w:r>
            <w:r w:rsidRPr="00F83C2A">
              <w:rPr>
                <w:i w:val="0"/>
                <w:sz w:val="20"/>
              </w:rPr>
              <w:t>.</w:t>
            </w:r>
          </w:p>
          <w:p w14:paraId="36201FB0" w14:textId="77777777" w:rsidR="005B59C9" w:rsidRPr="00F83C2A" w:rsidRDefault="005B59C9" w:rsidP="005B59C9">
            <w:pPr>
              <w:jc w:val="both"/>
              <w:rPr>
                <w:rFonts w:ascii="Tahoma" w:hAnsi="Tahoma" w:cs="Tahoma"/>
                <w:i w:val="0"/>
                <w:sz w:val="20"/>
              </w:rPr>
            </w:pPr>
          </w:p>
          <w:p w14:paraId="76863B06" w14:textId="393FC9BE" w:rsidR="00046DE0" w:rsidRPr="00F83C2A" w:rsidRDefault="005B59C9" w:rsidP="005B59C9">
            <w:pPr>
              <w:keepNext/>
              <w:keepLines/>
              <w:spacing w:line="252" w:lineRule="auto"/>
              <w:contextualSpacing/>
              <w:jc w:val="both"/>
              <w:rPr>
                <w:b/>
                <w:i w:val="0"/>
                <w:sz w:val="20"/>
              </w:rPr>
            </w:pPr>
            <w:r w:rsidRPr="00F83C2A">
              <w:rPr>
                <w:i w:val="0"/>
                <w:sz w:val="20"/>
              </w:rPr>
              <w:t xml:space="preserve">Referenčni posel se šteje za dokončanega z dnem podpisa Zapisnika o sprejemu in izročitvi izvedenih del (primopredajnega zapisnika), brez kakršnihkoli dodatnih ugotovitev. </w:t>
            </w:r>
            <w:r w:rsidRPr="00F83C2A">
              <w:rPr>
                <w:b/>
                <w:i w:val="0"/>
                <w:sz w:val="20"/>
              </w:rPr>
              <w:t>Naročnik bo št</w:t>
            </w:r>
            <w:r w:rsidR="009437DA" w:rsidRPr="00F83C2A">
              <w:rPr>
                <w:b/>
                <w:i w:val="0"/>
                <w:sz w:val="20"/>
              </w:rPr>
              <w:t>el</w:t>
            </w:r>
            <w:r w:rsidR="00046DE0" w:rsidRPr="00F83C2A">
              <w:rPr>
                <w:b/>
                <w:i w:val="0"/>
                <w:sz w:val="20"/>
              </w:rPr>
              <w:t>:</w:t>
            </w:r>
          </w:p>
          <w:p w14:paraId="096091BF" w14:textId="2EAE7A77" w:rsidR="00046DE0" w:rsidRPr="00F83C2A" w:rsidRDefault="009437DA" w:rsidP="005B59C9">
            <w:pPr>
              <w:keepNext/>
              <w:keepLines/>
              <w:spacing w:line="252" w:lineRule="auto"/>
              <w:contextualSpacing/>
              <w:jc w:val="both"/>
              <w:rPr>
                <w:b/>
                <w:i w:val="0"/>
                <w:sz w:val="20"/>
              </w:rPr>
            </w:pPr>
            <w:r w:rsidRPr="00F83C2A">
              <w:rPr>
                <w:b/>
                <w:i w:val="0"/>
                <w:sz w:val="20"/>
              </w:rPr>
              <w:t>1 posel (eno pogodbo za eno referenco</w:t>
            </w:r>
            <w:r w:rsidR="00046DE0" w:rsidRPr="00F83C2A">
              <w:rPr>
                <w:b/>
                <w:i w:val="0"/>
                <w:sz w:val="20"/>
              </w:rPr>
              <w:t xml:space="preserve"> a) in ločeno refer</w:t>
            </w:r>
            <w:r w:rsidR="00B211DB" w:rsidRPr="00F83C2A">
              <w:rPr>
                <w:b/>
                <w:i w:val="0"/>
                <w:sz w:val="20"/>
              </w:rPr>
              <w:t>e</w:t>
            </w:r>
            <w:r w:rsidR="00046DE0" w:rsidRPr="00F83C2A">
              <w:rPr>
                <w:b/>
                <w:i w:val="0"/>
                <w:sz w:val="20"/>
              </w:rPr>
              <w:t>nco b)</w:t>
            </w:r>
            <w:r w:rsidRPr="00F83C2A">
              <w:rPr>
                <w:b/>
                <w:i w:val="0"/>
                <w:sz w:val="20"/>
              </w:rPr>
              <w:t>) in</w:t>
            </w:r>
          </w:p>
          <w:p w14:paraId="096C6434" w14:textId="00EACD0D" w:rsidR="005B59C9" w:rsidRPr="00F83C2A" w:rsidRDefault="00046DE0" w:rsidP="005B59C9">
            <w:pPr>
              <w:keepNext/>
              <w:keepLines/>
              <w:spacing w:line="252" w:lineRule="auto"/>
              <w:contextualSpacing/>
              <w:jc w:val="both"/>
              <w:rPr>
                <w:b/>
                <w:i w:val="0"/>
                <w:sz w:val="20"/>
              </w:rPr>
            </w:pPr>
            <w:r w:rsidRPr="00F83C2A">
              <w:rPr>
                <w:b/>
                <w:i w:val="0"/>
                <w:sz w:val="20"/>
              </w:rPr>
              <w:t>1 posel</w:t>
            </w:r>
            <w:r w:rsidR="009437DA" w:rsidRPr="00F83C2A">
              <w:rPr>
                <w:b/>
                <w:i w:val="0"/>
                <w:sz w:val="20"/>
              </w:rPr>
              <w:t xml:space="preserve"> (ena pogodba za obe referenci skupaj). </w:t>
            </w:r>
          </w:p>
          <w:p w14:paraId="4583D0AB" w14:textId="77777777" w:rsidR="002E53F8" w:rsidRPr="00F83C2A" w:rsidRDefault="002E53F8" w:rsidP="00A460E4">
            <w:pPr>
              <w:jc w:val="both"/>
              <w:rPr>
                <w:b/>
                <w:i w:val="0"/>
                <w:sz w:val="20"/>
              </w:rPr>
            </w:pPr>
          </w:p>
          <w:p w14:paraId="72837BDD" w14:textId="30F0182D" w:rsidR="002E53F8" w:rsidRPr="00F83C2A" w:rsidRDefault="002E53F8" w:rsidP="00A460E4">
            <w:pPr>
              <w:jc w:val="both"/>
              <w:rPr>
                <w:rFonts w:eastAsia="Calibri"/>
                <w:b/>
                <w:bCs/>
                <w:i w:val="0"/>
                <w:color w:val="000000" w:themeColor="text1"/>
                <w:sz w:val="20"/>
                <w:lang w:eastAsia="en-US"/>
              </w:rPr>
            </w:pPr>
          </w:p>
        </w:tc>
        <w:tc>
          <w:tcPr>
            <w:tcW w:w="3969" w:type="dxa"/>
            <w:vAlign w:val="center"/>
          </w:tcPr>
          <w:p w14:paraId="3A3773A1" w14:textId="77777777" w:rsidR="00A460E4" w:rsidRPr="00B53706" w:rsidRDefault="00A460E4" w:rsidP="00A460E4">
            <w:pPr>
              <w:jc w:val="both"/>
              <w:rPr>
                <w:i w:val="0"/>
                <w:sz w:val="20"/>
              </w:rPr>
            </w:pPr>
            <w:r w:rsidRPr="00B53706">
              <w:rPr>
                <w:i w:val="0"/>
                <w:sz w:val="20"/>
              </w:rPr>
              <w:lastRenderedPageBreak/>
              <w:t>DOKAZILO:</w:t>
            </w:r>
          </w:p>
          <w:p w14:paraId="7C5BA873" w14:textId="020E726F"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635A301F"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 xml:space="preserve">Naročnik si pridržuje pravico, da navedbe preveri ter zahteva dokazila (na primer: pogodbo z investitorjem ali delodajalcem, obračun, potrdilo </w:t>
            </w:r>
            <w:r w:rsidRPr="00B53706">
              <w:rPr>
                <w:rFonts w:ascii="Times New Roman" w:hAnsi="Times New Roman" w:cs="Times New Roman"/>
                <w:sz w:val="19"/>
                <w:szCs w:val="19"/>
              </w:rPr>
              <w:lastRenderedPageBreak/>
              <w:t>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502857" w:rsidRDefault="00A460E4" w:rsidP="00A460E4">
            <w:pPr>
              <w:jc w:val="both"/>
              <w:rPr>
                <w:rFonts w:cs="Tahoma"/>
                <w:b/>
                <w:i w:val="0"/>
                <w:sz w:val="20"/>
              </w:rPr>
            </w:pPr>
            <w:r w:rsidRPr="00502857">
              <w:rPr>
                <w:b/>
                <w:i w:val="0"/>
                <w:sz w:val="20"/>
              </w:rPr>
              <w:lastRenderedPageBreak/>
              <w:t>4. KADROVSKE ZMOGLJIVOSTI</w:t>
            </w:r>
          </w:p>
          <w:p w14:paraId="4D9445B3" w14:textId="77777777" w:rsidR="00A460E4" w:rsidRPr="00502857" w:rsidRDefault="00A460E4" w:rsidP="00A460E4">
            <w:pPr>
              <w:suppressAutoHyphens/>
              <w:jc w:val="both"/>
              <w:rPr>
                <w:b/>
                <w:i w:val="0"/>
                <w:sz w:val="20"/>
              </w:rPr>
            </w:pPr>
            <w:r w:rsidRPr="00502857">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502857" w:rsidRDefault="00A460E4" w:rsidP="00A460E4">
            <w:pPr>
              <w:suppressAutoHyphens/>
              <w:jc w:val="both"/>
              <w:rPr>
                <w:b/>
                <w:i w:val="0"/>
                <w:sz w:val="20"/>
              </w:rPr>
            </w:pPr>
          </w:p>
          <w:p w14:paraId="4A471A95" w14:textId="09251500" w:rsidR="00A460E4" w:rsidRPr="00502857" w:rsidRDefault="00A460E4" w:rsidP="00A460E4">
            <w:pPr>
              <w:jc w:val="both"/>
              <w:rPr>
                <w:b/>
                <w:i w:val="0"/>
                <w:color w:val="000000" w:themeColor="text1"/>
                <w:sz w:val="20"/>
              </w:rPr>
            </w:pPr>
            <w:r w:rsidRPr="00502857">
              <w:rPr>
                <w:b/>
                <w:i w:val="0"/>
                <w:color w:val="000000" w:themeColor="text1"/>
                <w:sz w:val="20"/>
              </w:rPr>
              <w:t>VODJA DEL</w:t>
            </w:r>
            <w:r w:rsidR="00232141">
              <w:rPr>
                <w:b/>
                <w:i w:val="0"/>
                <w:color w:val="000000" w:themeColor="text1"/>
                <w:sz w:val="20"/>
              </w:rPr>
              <w:t>:</w:t>
            </w:r>
          </w:p>
          <w:p w14:paraId="24D3A3A4" w14:textId="77777777" w:rsidR="00A460E4" w:rsidRPr="00502857" w:rsidRDefault="00A460E4" w:rsidP="00A460E4">
            <w:pPr>
              <w:ind w:left="317" w:hanging="284"/>
              <w:jc w:val="both"/>
              <w:rPr>
                <w:b/>
                <w:i w:val="0"/>
                <w:color w:val="000000" w:themeColor="text1"/>
                <w:sz w:val="20"/>
              </w:rPr>
            </w:pPr>
            <w:r w:rsidRPr="00502857">
              <w:rPr>
                <w:b/>
                <w:i w:val="0"/>
                <w:color w:val="000000" w:themeColor="text1"/>
                <w:sz w:val="20"/>
              </w:rPr>
              <w:t>Vodja del mora izpolnjevati naslednje zahteve:</w:t>
            </w:r>
          </w:p>
          <w:p w14:paraId="6639986D" w14:textId="77777777" w:rsidR="00A460E4" w:rsidRPr="00502857" w:rsidRDefault="00A460E4" w:rsidP="00007A47">
            <w:pPr>
              <w:pStyle w:val="Odstavekseznama"/>
              <w:numPr>
                <w:ilvl w:val="0"/>
                <w:numId w:val="23"/>
              </w:numPr>
              <w:jc w:val="both"/>
              <w:rPr>
                <w:b/>
                <w:i w:val="0"/>
                <w:color w:val="000000" w:themeColor="text1"/>
                <w:sz w:val="20"/>
              </w:rPr>
            </w:pPr>
            <w:r w:rsidRPr="00502857">
              <w:rPr>
                <w:b/>
                <w:i w:val="0"/>
                <w:color w:val="000000" w:themeColor="text1"/>
                <w:sz w:val="20"/>
              </w:rPr>
              <w:t>ima strokovno izobrazbo s področja gradbeništva,</w:t>
            </w:r>
          </w:p>
          <w:p w14:paraId="4A99833C" w14:textId="62B81AB0" w:rsidR="00A460E4" w:rsidRPr="00502857" w:rsidRDefault="00A460E4" w:rsidP="00007A47">
            <w:pPr>
              <w:pStyle w:val="Odstavekseznama"/>
              <w:numPr>
                <w:ilvl w:val="0"/>
                <w:numId w:val="23"/>
              </w:numPr>
              <w:jc w:val="both"/>
              <w:rPr>
                <w:b/>
                <w:i w:val="0"/>
                <w:color w:val="000000" w:themeColor="text1"/>
                <w:sz w:val="20"/>
              </w:rPr>
            </w:pPr>
            <w:r w:rsidRPr="00502857">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14:paraId="7E4C7560" w14:textId="77777777" w:rsidR="00A460E4" w:rsidRPr="00502857" w:rsidRDefault="00A460E4" w:rsidP="00007A47">
            <w:pPr>
              <w:pStyle w:val="Odstavekseznama"/>
              <w:numPr>
                <w:ilvl w:val="0"/>
                <w:numId w:val="23"/>
              </w:numPr>
              <w:jc w:val="both"/>
              <w:rPr>
                <w:b/>
                <w:i w:val="0"/>
                <w:color w:val="000000" w:themeColor="text1"/>
                <w:sz w:val="20"/>
              </w:rPr>
            </w:pPr>
            <w:r w:rsidRPr="00502857">
              <w:rPr>
                <w:b/>
                <w:i w:val="0"/>
                <w:color w:val="000000" w:themeColor="text1"/>
                <w:sz w:val="20"/>
              </w:rPr>
              <w:t>aktivno govori slovenski jezik,</w:t>
            </w:r>
          </w:p>
          <w:p w14:paraId="2AF7054A" w14:textId="6712D671" w:rsidR="00232141" w:rsidRDefault="00232141" w:rsidP="00007A47">
            <w:pPr>
              <w:pStyle w:val="Odstavekseznama"/>
              <w:keepNext/>
              <w:keepLines/>
              <w:numPr>
                <w:ilvl w:val="0"/>
                <w:numId w:val="21"/>
              </w:numPr>
              <w:jc w:val="both"/>
              <w:rPr>
                <w:rFonts w:ascii="Tahoma" w:hAnsi="Tahoma" w:cs="Tahoma"/>
                <w:i w:val="0"/>
                <w:sz w:val="20"/>
              </w:rPr>
            </w:pPr>
            <w:r>
              <w:rPr>
                <w:i w:val="0"/>
                <w:sz w:val="20"/>
              </w:rPr>
              <w:t xml:space="preserve">Izkazati referenco, da je v obdobju od 1.1.2017 kvalitetno, strokovno in v skladu s pogodbenimi določili uspešno zaključil </w:t>
            </w:r>
            <w:r w:rsidRPr="00DA7065">
              <w:rPr>
                <w:b/>
                <w:i w:val="0"/>
                <w:sz w:val="20"/>
              </w:rPr>
              <w:t>1 (en)</w:t>
            </w:r>
            <w:r>
              <w:rPr>
                <w:i w:val="0"/>
                <w:sz w:val="20"/>
              </w:rPr>
              <w:t xml:space="preserve"> posel:</w:t>
            </w:r>
          </w:p>
          <w:p w14:paraId="6192BB93" w14:textId="3FB76BFD" w:rsidR="00232141" w:rsidRPr="003B35F1" w:rsidRDefault="008678B7" w:rsidP="00007A47">
            <w:pPr>
              <w:pStyle w:val="Odstavekseznama"/>
              <w:keepNext/>
              <w:keepLines/>
              <w:numPr>
                <w:ilvl w:val="0"/>
                <w:numId w:val="34"/>
              </w:numPr>
              <w:jc w:val="both"/>
              <w:rPr>
                <w:b/>
                <w:i w:val="0"/>
                <w:sz w:val="20"/>
              </w:rPr>
            </w:pPr>
            <w:r w:rsidRPr="003B35F1">
              <w:rPr>
                <w:i w:val="0"/>
                <w:sz w:val="20"/>
              </w:rPr>
              <w:t>v</w:t>
            </w:r>
            <w:r w:rsidR="00232141" w:rsidRPr="003B35F1">
              <w:rPr>
                <w:i w:val="0"/>
                <w:sz w:val="20"/>
              </w:rPr>
              <w:t xml:space="preserve">odenja izvedbe ureditve mestne ulice, ki zajema kanalizacijo za odvodnjavanje </w:t>
            </w:r>
            <w:r w:rsidR="00232141" w:rsidRPr="003B35F1">
              <w:rPr>
                <w:b/>
                <w:i w:val="0"/>
                <w:sz w:val="20"/>
              </w:rPr>
              <w:t>meteorne vode</w:t>
            </w:r>
            <w:r w:rsidR="00232141" w:rsidRPr="003B35F1">
              <w:rPr>
                <w:i w:val="0"/>
                <w:sz w:val="20"/>
              </w:rPr>
              <w:t xml:space="preserve"> z linijskimi rešetkami v skupni dolžini </w:t>
            </w:r>
            <w:r w:rsidR="00232141" w:rsidRPr="003B35F1">
              <w:rPr>
                <w:b/>
                <w:i w:val="0"/>
                <w:sz w:val="20"/>
              </w:rPr>
              <w:t>najmanj</w:t>
            </w:r>
            <w:r w:rsidR="00232141" w:rsidRPr="003B35F1">
              <w:rPr>
                <w:i w:val="0"/>
                <w:sz w:val="20"/>
              </w:rPr>
              <w:t xml:space="preserve"> </w:t>
            </w:r>
            <w:r w:rsidR="00232141" w:rsidRPr="003B35F1">
              <w:rPr>
                <w:b/>
                <w:i w:val="0"/>
                <w:sz w:val="20"/>
              </w:rPr>
              <w:t>100 m</w:t>
            </w:r>
            <w:r w:rsidR="00232141" w:rsidRPr="003B35F1">
              <w:rPr>
                <w:i w:val="0"/>
                <w:sz w:val="20"/>
              </w:rPr>
              <w:t xml:space="preserve">, vgradnjo urbane opreme (klopi, koši,..) in </w:t>
            </w:r>
            <w:r w:rsidR="00232141" w:rsidRPr="003B35F1">
              <w:rPr>
                <w:b/>
                <w:i w:val="0"/>
                <w:sz w:val="20"/>
              </w:rPr>
              <w:t>krajinsko</w:t>
            </w:r>
            <w:r w:rsidR="00232141" w:rsidRPr="003B35F1">
              <w:rPr>
                <w:i w:val="0"/>
                <w:sz w:val="20"/>
              </w:rPr>
              <w:t xml:space="preserve"> </w:t>
            </w:r>
            <w:r w:rsidR="00232141" w:rsidRPr="003B35F1">
              <w:rPr>
                <w:b/>
                <w:i w:val="0"/>
                <w:sz w:val="20"/>
              </w:rPr>
              <w:t>ureditev</w:t>
            </w:r>
            <w:r w:rsidR="00232141" w:rsidRPr="003B35F1">
              <w:rPr>
                <w:i w:val="0"/>
                <w:sz w:val="20"/>
              </w:rPr>
              <w:t xml:space="preserve"> v vrednosti </w:t>
            </w:r>
            <w:r w:rsidR="00232141" w:rsidRPr="003B35F1">
              <w:rPr>
                <w:b/>
                <w:i w:val="0"/>
                <w:sz w:val="20"/>
              </w:rPr>
              <w:t>najmanj 150.000,00 EUR brez DDV.</w:t>
            </w:r>
          </w:p>
          <w:p w14:paraId="5532F27C" w14:textId="0B7316CB" w:rsidR="00232141" w:rsidRPr="003B35F1" w:rsidRDefault="008678B7" w:rsidP="00007A47">
            <w:pPr>
              <w:pStyle w:val="Odstavekseznama"/>
              <w:keepNext/>
              <w:keepLines/>
              <w:numPr>
                <w:ilvl w:val="0"/>
                <w:numId w:val="34"/>
              </w:numPr>
              <w:jc w:val="both"/>
              <w:rPr>
                <w:b/>
                <w:i w:val="0"/>
                <w:sz w:val="20"/>
              </w:rPr>
            </w:pPr>
            <w:r>
              <w:rPr>
                <w:i w:val="0"/>
                <w:sz w:val="20"/>
              </w:rPr>
              <w:t>vodenje izgradnje</w:t>
            </w:r>
            <w:r w:rsidRPr="00552671">
              <w:rPr>
                <w:i w:val="0"/>
                <w:sz w:val="20"/>
              </w:rPr>
              <w:t xml:space="preserve"> </w:t>
            </w:r>
            <w:r w:rsidRPr="003B35F1">
              <w:rPr>
                <w:b/>
                <w:i w:val="0"/>
                <w:sz w:val="20"/>
              </w:rPr>
              <w:t>mešane kanalizacije DN400</w:t>
            </w:r>
            <w:r w:rsidRPr="00043043">
              <w:rPr>
                <w:i w:val="0"/>
                <w:sz w:val="20"/>
              </w:rPr>
              <w:t xml:space="preserve"> v dolžini </w:t>
            </w:r>
            <w:r w:rsidRPr="007A0276">
              <w:rPr>
                <w:b/>
                <w:i w:val="0"/>
                <w:sz w:val="20"/>
              </w:rPr>
              <w:t>najmanj 100 m</w:t>
            </w:r>
            <w:r w:rsidRPr="00552671">
              <w:rPr>
                <w:i w:val="0"/>
                <w:sz w:val="20"/>
              </w:rPr>
              <w:t xml:space="preserve"> v vrednosti </w:t>
            </w:r>
            <w:r w:rsidRPr="007A0276">
              <w:rPr>
                <w:b/>
                <w:i w:val="0"/>
                <w:sz w:val="20"/>
              </w:rPr>
              <w:t>najmanj</w:t>
            </w:r>
            <w:r w:rsidRPr="00552671">
              <w:rPr>
                <w:i w:val="0"/>
                <w:sz w:val="20"/>
              </w:rPr>
              <w:t xml:space="preserve"> </w:t>
            </w:r>
            <w:r w:rsidRPr="003B35F1">
              <w:rPr>
                <w:b/>
                <w:i w:val="0"/>
                <w:sz w:val="20"/>
              </w:rPr>
              <w:t>50.000,00 EUR brez DDV</w:t>
            </w:r>
            <w:r w:rsidR="00232141" w:rsidRPr="003B35F1">
              <w:rPr>
                <w:b/>
                <w:i w:val="0"/>
                <w:sz w:val="20"/>
              </w:rPr>
              <w:t>.</w:t>
            </w:r>
          </w:p>
          <w:p w14:paraId="08955D41" w14:textId="77777777" w:rsidR="005D4ED8" w:rsidRPr="00552671" w:rsidRDefault="005D4ED8" w:rsidP="005D4ED8">
            <w:pPr>
              <w:keepNext/>
              <w:keepLines/>
              <w:spacing w:line="252" w:lineRule="auto"/>
              <w:contextualSpacing/>
              <w:jc w:val="both"/>
              <w:rPr>
                <w:i w:val="0"/>
                <w:sz w:val="20"/>
              </w:rPr>
            </w:pPr>
            <w:r w:rsidRPr="00552671">
              <w:rPr>
                <w:i w:val="0"/>
                <w:sz w:val="20"/>
              </w:rPr>
              <w:t>Naročnik bo štel eno pogodbo za eno referenco.</w:t>
            </w:r>
          </w:p>
          <w:p w14:paraId="6CE3FC03" w14:textId="77777777" w:rsidR="00A460E4" w:rsidRPr="00502857" w:rsidRDefault="00A460E4" w:rsidP="00A460E4">
            <w:pPr>
              <w:jc w:val="both"/>
              <w:rPr>
                <w:b/>
                <w:i w:val="0"/>
                <w:color w:val="000000" w:themeColor="text1"/>
                <w:sz w:val="20"/>
              </w:rPr>
            </w:pPr>
          </w:p>
          <w:p w14:paraId="0147EF09" w14:textId="601CBEC6" w:rsidR="00A460E4" w:rsidRPr="00502857" w:rsidRDefault="00A460E4" w:rsidP="00A460E4">
            <w:pPr>
              <w:jc w:val="both"/>
              <w:textAlignment w:val="baseline"/>
              <w:outlineLvl w:val="0"/>
              <w:rPr>
                <w:b/>
                <w:i w:val="0"/>
                <w:color w:val="000000" w:themeColor="text1"/>
                <w:sz w:val="20"/>
              </w:rPr>
            </w:pPr>
            <w:r w:rsidRPr="00502857">
              <w:rPr>
                <w:b/>
                <w:i w:val="0"/>
                <w:color w:val="000000" w:themeColor="text1"/>
                <w:sz w:val="20"/>
              </w:rPr>
              <w:t>Za vodjo del, ki ob oddaji ponudbe še ni vpisan v imenik IZS, mora ponudnik podati izjavo, da izpolnjuje vse predpisane pogoje za vpis in da bo v primeru, če bo na razpisu izbran</w:t>
            </w:r>
            <w:r w:rsidRPr="00976013">
              <w:rPr>
                <w:b/>
                <w:i w:val="0"/>
                <w:sz w:val="20"/>
              </w:rPr>
              <w:t xml:space="preserve">, pred podpisom pogodbe   predložil dokazilo </w:t>
            </w:r>
            <w:r w:rsidRPr="00502857">
              <w:rPr>
                <w:b/>
                <w:i w:val="0"/>
                <w:color w:val="000000" w:themeColor="text1"/>
                <w:sz w:val="20"/>
              </w:rPr>
              <w:t>o tem vpisu.</w:t>
            </w:r>
          </w:p>
          <w:p w14:paraId="3FA9EE22" w14:textId="77777777" w:rsidR="00A460E4" w:rsidRPr="00502857" w:rsidRDefault="00A460E4" w:rsidP="00A460E4">
            <w:pPr>
              <w:jc w:val="both"/>
              <w:textAlignment w:val="baseline"/>
              <w:outlineLvl w:val="0"/>
              <w:rPr>
                <w:b/>
                <w:i w:val="0"/>
                <w:color w:val="000000" w:themeColor="text1"/>
                <w:sz w:val="20"/>
              </w:rPr>
            </w:pPr>
          </w:p>
          <w:p w14:paraId="75215B3A" w14:textId="4750127E" w:rsidR="00A460E4" w:rsidRPr="00502857" w:rsidRDefault="00A460E4" w:rsidP="00A460E4">
            <w:pPr>
              <w:jc w:val="both"/>
              <w:rPr>
                <w:b/>
                <w:i w:val="0"/>
                <w:sz w:val="20"/>
              </w:rPr>
            </w:pPr>
            <w:r w:rsidRPr="00502857">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65E236C6" w14:textId="52EEFC2B" w:rsidR="009E42B7" w:rsidRPr="00502857" w:rsidRDefault="009E42B7" w:rsidP="00A460E4">
            <w:pPr>
              <w:jc w:val="both"/>
              <w:rPr>
                <w:b/>
                <w:i w:val="0"/>
                <w:sz w:val="20"/>
              </w:rPr>
            </w:pPr>
          </w:p>
          <w:p w14:paraId="3B2F1C2E" w14:textId="77777777" w:rsidR="005D4ED8" w:rsidRPr="00005D6C" w:rsidRDefault="005D4ED8" w:rsidP="005D4ED8">
            <w:pPr>
              <w:keepNext/>
              <w:keepLines/>
              <w:autoSpaceDE w:val="0"/>
              <w:autoSpaceDN w:val="0"/>
              <w:adjustRightInd w:val="0"/>
              <w:spacing w:after="25"/>
              <w:jc w:val="both"/>
              <w:rPr>
                <w:i w:val="0"/>
                <w:sz w:val="20"/>
              </w:rPr>
            </w:pPr>
            <w:r w:rsidRPr="00005D6C">
              <w:rPr>
                <w:i w:val="0"/>
                <w:sz w:val="20"/>
              </w:rPr>
              <w:t>Naročnik bo zahteval obvezno prisotnost navedenega vodje del na gradbišču med izvajanjem del.</w:t>
            </w:r>
          </w:p>
          <w:p w14:paraId="429D4DAC" w14:textId="05555767" w:rsidR="00A460E4" w:rsidRPr="00502857" w:rsidRDefault="00A460E4" w:rsidP="00A460E4">
            <w:pPr>
              <w:jc w:val="both"/>
              <w:rPr>
                <w:b/>
                <w:i w:val="0"/>
                <w:sz w:val="20"/>
              </w:rPr>
            </w:pPr>
          </w:p>
          <w:p w14:paraId="303FED0B" w14:textId="754F4A8A" w:rsidR="00A460E4" w:rsidRPr="00502857" w:rsidRDefault="00A460E4" w:rsidP="00A460E4">
            <w:pPr>
              <w:jc w:val="both"/>
              <w:rPr>
                <w:b/>
                <w:i w:val="0"/>
                <w:sz w:val="20"/>
              </w:rPr>
            </w:pPr>
            <w:r w:rsidRPr="00502857">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lastRenderedPageBreak/>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5E32E08D" w:rsidR="00A460E4" w:rsidRPr="00B53706" w:rsidRDefault="00A460E4" w:rsidP="00A460E4">
            <w:pPr>
              <w:jc w:val="both"/>
              <w:rPr>
                <w:b/>
                <w:i w:val="0"/>
                <w:sz w:val="20"/>
              </w:rPr>
            </w:pPr>
            <w:r w:rsidRPr="00B53706">
              <w:rPr>
                <w:i w:val="0"/>
                <w:sz w:val="20"/>
              </w:rPr>
              <w:t>Iz opisa referenčnega dela vodje del mora biti razvidno, da gre za istovrsten posel, kot so dela, ki jih prevzema.</w:t>
            </w: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1B95EA0F" w14:textId="09B47582" w:rsidR="00502857" w:rsidRPr="007C22DC" w:rsidRDefault="00502857" w:rsidP="00502857">
            <w:pPr>
              <w:jc w:val="both"/>
              <w:rPr>
                <w:i w:val="0"/>
                <w:sz w:val="20"/>
              </w:rPr>
            </w:pPr>
            <w:r w:rsidRPr="00150F19">
              <w:rPr>
                <w:i w:val="0"/>
                <w:sz w:val="20"/>
              </w:rPr>
              <w:t>V primeru skupne ponudbe mora pogoj izpolniti vsak izmed partnerjev.</w:t>
            </w: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62F37D34" w14:textId="34841D3C" w:rsidR="00502857" w:rsidRPr="00B502BD" w:rsidRDefault="00502857" w:rsidP="00502857">
            <w:pPr>
              <w:jc w:val="both"/>
              <w:rPr>
                <w:b/>
                <w:i w:val="0"/>
                <w:color w:val="FF0000"/>
                <w:sz w:val="20"/>
              </w:rPr>
            </w:pPr>
          </w:p>
          <w:p w14:paraId="3217215D" w14:textId="77777777" w:rsidR="00502857" w:rsidRPr="00B502BD" w:rsidRDefault="00502857" w:rsidP="00007A47">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007A47">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007A47">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5668E38A" w:rsidR="00F7274D" w:rsidRDefault="00F7274D" w:rsidP="003213A3">
      <w:pPr>
        <w:pStyle w:val="Glava"/>
        <w:tabs>
          <w:tab w:val="clear" w:pos="4536"/>
          <w:tab w:val="clear" w:pos="9072"/>
          <w:tab w:val="left" w:pos="3080"/>
        </w:tabs>
        <w:ind w:left="1080"/>
        <w:jc w:val="both"/>
        <w:rPr>
          <w:i w:val="0"/>
          <w:sz w:val="16"/>
          <w:szCs w:val="16"/>
        </w:rPr>
      </w:pPr>
    </w:p>
    <w:p w14:paraId="10EE0BCA" w14:textId="77777777" w:rsidR="008151E6" w:rsidRPr="009E42B7" w:rsidRDefault="008151E6" w:rsidP="003213A3">
      <w:pPr>
        <w:pStyle w:val="Glava"/>
        <w:tabs>
          <w:tab w:val="clear" w:pos="4536"/>
          <w:tab w:val="clear" w:pos="9072"/>
          <w:tab w:val="left" w:pos="3080"/>
        </w:tabs>
        <w:ind w:left="1080"/>
        <w:jc w:val="both"/>
        <w:rPr>
          <w:i w:val="0"/>
          <w:sz w:val="16"/>
          <w:szCs w:val="16"/>
        </w:rPr>
      </w:pPr>
    </w:p>
    <w:p w14:paraId="5E0B68FB" w14:textId="69E8FE28" w:rsidR="00496763" w:rsidRDefault="00496763" w:rsidP="00496763">
      <w:pPr>
        <w:pStyle w:val="Default"/>
        <w:ind w:left="1134"/>
        <w:jc w:val="both"/>
        <w:rPr>
          <w:rFonts w:ascii="Times New Roman" w:hAnsi="Times New Roman" w:cs="Times New Roman"/>
          <w:b/>
          <w:color w:val="FF0000"/>
          <w:sz w:val="22"/>
          <w:szCs w:val="22"/>
          <w:u w:val="single"/>
        </w:rPr>
      </w:pPr>
    </w:p>
    <w:p w14:paraId="2A6B330D" w14:textId="02692C58" w:rsidR="00D4528B" w:rsidRDefault="00D4528B" w:rsidP="00496763">
      <w:pPr>
        <w:pStyle w:val="Default"/>
        <w:ind w:left="1134"/>
        <w:jc w:val="both"/>
        <w:rPr>
          <w:rFonts w:ascii="Times New Roman" w:hAnsi="Times New Roman" w:cs="Times New Roman"/>
          <w:b/>
          <w:color w:val="FF0000"/>
          <w:sz w:val="22"/>
          <w:szCs w:val="22"/>
          <w:u w:val="single"/>
        </w:rPr>
      </w:pPr>
    </w:p>
    <w:p w14:paraId="17D6E6CA" w14:textId="77777777" w:rsidR="00D4528B" w:rsidRPr="00502857" w:rsidRDefault="00D4528B" w:rsidP="00496763">
      <w:pPr>
        <w:pStyle w:val="Default"/>
        <w:ind w:left="1134"/>
        <w:jc w:val="both"/>
        <w:rPr>
          <w:rFonts w:ascii="Times New Roman" w:hAnsi="Times New Roman" w:cs="Times New Roman"/>
          <w:b/>
          <w:color w:val="FF0000"/>
          <w:sz w:val="22"/>
          <w:szCs w:val="22"/>
          <w:u w:val="single"/>
        </w:rPr>
      </w:pPr>
    </w:p>
    <w:p w14:paraId="58FC3A07" w14:textId="776BF5BB"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lastRenderedPageBreak/>
        <w:t>ZAHTEVE V SKLADU Z UREDBO O ZELENEM JAVNEM NAROČANJU</w:t>
      </w:r>
    </w:p>
    <w:p w14:paraId="67869376" w14:textId="42F974BC" w:rsidR="00BC1650" w:rsidRDefault="00BC1650" w:rsidP="00496763">
      <w:pPr>
        <w:pStyle w:val="Glava"/>
        <w:tabs>
          <w:tab w:val="clear" w:pos="4536"/>
          <w:tab w:val="clear" w:pos="9072"/>
          <w:tab w:val="left" w:pos="3080"/>
        </w:tabs>
        <w:ind w:left="1134"/>
        <w:jc w:val="both"/>
        <w:rPr>
          <w:b/>
          <w:i w:val="0"/>
          <w:sz w:val="22"/>
          <w:szCs w:val="22"/>
        </w:rPr>
      </w:pPr>
    </w:p>
    <w:p w14:paraId="12589AEF" w14:textId="77777777" w:rsidR="00BC1650" w:rsidRDefault="00BC1650" w:rsidP="00BC1650">
      <w:pPr>
        <w:autoSpaceDE w:val="0"/>
        <w:autoSpaceDN w:val="0"/>
        <w:adjustRightInd w:val="0"/>
        <w:ind w:left="1134"/>
        <w:jc w:val="both"/>
        <w:rPr>
          <w:b/>
          <w:i w:val="0"/>
          <w:color w:val="000000"/>
        </w:rPr>
      </w:pPr>
      <w:r>
        <w:rPr>
          <w:b/>
          <w:i w:val="0"/>
          <w:color w:val="000000"/>
        </w:rPr>
        <w:t xml:space="preserve">Gospodarski subjekt izpolnjevanje pogojev, ki so v skladu z Uredbo o zelenem javnem naročanju </w:t>
      </w:r>
      <w:r>
        <w:rPr>
          <w:b/>
          <w:bCs/>
          <w:i w:val="0"/>
          <w:color w:val="000000"/>
        </w:rPr>
        <w:t>(Uradni list RS, št. 51/17 in 64/19)</w:t>
      </w:r>
      <w:r>
        <w:rPr>
          <w:b/>
          <w:i w:val="0"/>
          <w:color w:val="000000"/>
        </w:rPr>
        <w:t xml:space="preserve"> izkazuje s podpisom ESPD obrazca.</w:t>
      </w:r>
    </w:p>
    <w:p w14:paraId="6C3C8116" w14:textId="77777777" w:rsidR="00BC1650" w:rsidRDefault="00BC1650" w:rsidP="00BC1650">
      <w:pPr>
        <w:autoSpaceDE w:val="0"/>
        <w:autoSpaceDN w:val="0"/>
        <w:adjustRightInd w:val="0"/>
        <w:ind w:left="1134"/>
        <w:jc w:val="both"/>
        <w:rPr>
          <w:b/>
          <w:i w:val="0"/>
          <w:color w:val="000000"/>
        </w:rPr>
      </w:pPr>
    </w:p>
    <w:p w14:paraId="68312705" w14:textId="6CDDAE72" w:rsidR="00BC1650" w:rsidRDefault="00BC1650" w:rsidP="00BC1650">
      <w:pPr>
        <w:ind w:left="1134"/>
        <w:jc w:val="both"/>
        <w:rPr>
          <w:i w:val="0"/>
        </w:rPr>
      </w:pPr>
      <w:r>
        <w:rPr>
          <w:i w:val="0"/>
        </w:rPr>
        <w:t>Ponudniki bodo morali</w:t>
      </w:r>
      <w:r w:rsidR="003C5DB7">
        <w:rPr>
          <w:i w:val="0"/>
        </w:rPr>
        <w:t xml:space="preserve"> pri oddaji ponudb</w:t>
      </w:r>
      <w:r>
        <w:rPr>
          <w:i w:val="0"/>
        </w:rPr>
        <w:t xml:space="preserve"> v celoti upoštevati določbe Uredbe o zelenem javnem naročanju, pri čemer bo naročnik </w:t>
      </w:r>
      <w:r>
        <w:rPr>
          <w:bCs/>
          <w:i w:val="0"/>
        </w:rPr>
        <w:t>preveril izpolnjevanje vseh ciljev iz 6. člena omenjene uredbe, ki so zahtevani glede na razpisan predmet javnega naročila.</w:t>
      </w:r>
    </w:p>
    <w:p w14:paraId="40B2D8BD" w14:textId="77777777" w:rsidR="00BC1650" w:rsidRDefault="00BC1650" w:rsidP="00BC1650">
      <w:pPr>
        <w:ind w:left="774"/>
        <w:contextualSpacing/>
        <w:jc w:val="both"/>
        <w:rPr>
          <w:i w:val="0"/>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07C53674" w:rsidR="00ED0823"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33C6C573" w14:textId="1FA93F42" w:rsidR="00537B4F" w:rsidRDefault="00537B4F" w:rsidP="00ED0823">
      <w:pPr>
        <w:ind w:left="1080"/>
        <w:rPr>
          <w:i w:val="0"/>
          <w:sz w:val="22"/>
          <w:szCs w:val="22"/>
        </w:rPr>
      </w:pP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1C6AC50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7148211" w14:textId="77777777" w:rsidR="00DE2A8E" w:rsidRDefault="00DE2A8E"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77255D72" w14:textId="05A5B17B" w:rsidR="00787C83" w:rsidRPr="00755493" w:rsidRDefault="00B342D6" w:rsidP="007922E9">
      <w:pPr>
        <w:numPr>
          <w:ilvl w:val="0"/>
          <w:numId w:val="9"/>
        </w:numPr>
        <w:rPr>
          <w:i w:val="0"/>
          <w:sz w:val="22"/>
          <w:szCs w:val="22"/>
        </w:rPr>
      </w:pPr>
      <w:r w:rsidRPr="00B342D6">
        <w:rPr>
          <w:i w:val="0"/>
          <w:sz w:val="22"/>
          <w:szCs w:val="22"/>
        </w:rPr>
        <w:t>Tehnični opis</w:t>
      </w:r>
      <w:r w:rsidR="002F1DD8" w:rsidRPr="00B342D6">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06F554A8" w14:textId="4F3A8056"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686662">
        <w:rPr>
          <w:i w:val="0"/>
          <w:sz w:val="22"/>
          <w:szCs w:val="22"/>
        </w:rPr>
        <w:t>C</w:t>
      </w:r>
      <w:r>
        <w:rPr>
          <w:i w:val="0"/>
          <w:sz w:val="22"/>
          <w:szCs w:val="22"/>
        </w:rPr>
        <w:t>)</w:t>
      </w:r>
    </w:p>
    <w:p w14:paraId="7BCBE8D4" w14:textId="52047F5D" w:rsidR="00ED0823" w:rsidRPr="00BF0D8E" w:rsidRDefault="00ED0823" w:rsidP="00BF0D8E">
      <w:pPr>
        <w:pStyle w:val="Odstavekseznama"/>
        <w:numPr>
          <w:ilvl w:val="0"/>
          <w:numId w:val="9"/>
        </w:numPr>
        <w:rPr>
          <w:i w:val="0"/>
        </w:rPr>
      </w:pPr>
      <w:r w:rsidRPr="00BF0D8E">
        <w:rPr>
          <w:i w:val="0"/>
        </w:rPr>
        <w:t xml:space="preserve">Vzorec finančnega zavarovanja za dobro izvedbo </w:t>
      </w:r>
      <w:r w:rsidR="00B17DD6" w:rsidRPr="00BF0D8E">
        <w:rPr>
          <w:i w:val="0"/>
        </w:rPr>
        <w:t xml:space="preserve">pogodbenih obveznosti (priloga </w:t>
      </w:r>
      <w:r w:rsidR="005A0C20">
        <w:rPr>
          <w:i w:val="0"/>
        </w:rPr>
        <w:t>D</w:t>
      </w:r>
      <w:r w:rsidRPr="00BF0D8E">
        <w:rPr>
          <w:i w:val="0"/>
        </w:rPr>
        <w:t>)</w:t>
      </w:r>
    </w:p>
    <w:p w14:paraId="20E4AAA5" w14:textId="37739018" w:rsidR="0080081D" w:rsidRPr="005172A3" w:rsidRDefault="00ED0823" w:rsidP="005172A3">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5A0C20">
        <w:rPr>
          <w:i w:val="0"/>
          <w:sz w:val="22"/>
          <w:szCs w:val="22"/>
        </w:rPr>
        <w:t>E</w:t>
      </w:r>
      <w:r>
        <w:rPr>
          <w:i w:val="0"/>
          <w:sz w:val="22"/>
          <w:szCs w:val="22"/>
        </w:rPr>
        <w:t>)</w:t>
      </w:r>
    </w:p>
    <w:p w14:paraId="71D8D30A" w14:textId="77777777" w:rsidR="00A10934" w:rsidRDefault="00A10934" w:rsidP="00ED0823">
      <w:pPr>
        <w:ind w:left="1440"/>
        <w:rPr>
          <w:i w:val="0"/>
          <w:sz w:val="22"/>
          <w:szCs w:val="22"/>
        </w:rPr>
      </w:pPr>
    </w:p>
    <w:p w14:paraId="41D5E1DA" w14:textId="3B83EF34" w:rsidR="00FC2862" w:rsidRDefault="00FC2862" w:rsidP="00FF5AD3">
      <w:pPr>
        <w:pStyle w:val="Glava"/>
        <w:tabs>
          <w:tab w:val="clear" w:pos="4536"/>
          <w:tab w:val="clear" w:pos="9072"/>
        </w:tabs>
        <w:ind w:left="1080"/>
        <w:jc w:val="right"/>
        <w:rPr>
          <w:b/>
          <w:i w:val="0"/>
          <w:sz w:val="22"/>
          <w:szCs w:val="22"/>
        </w:rPr>
      </w:pPr>
    </w:p>
    <w:p w14:paraId="4F7C7029" w14:textId="77777777" w:rsidR="00FC2862" w:rsidRDefault="00FC2862" w:rsidP="00FF5AD3">
      <w:pPr>
        <w:pStyle w:val="Glava"/>
        <w:tabs>
          <w:tab w:val="clear" w:pos="4536"/>
          <w:tab w:val="clear" w:pos="9072"/>
        </w:tabs>
        <w:ind w:left="1080"/>
        <w:jc w:val="right"/>
        <w:rPr>
          <w:b/>
          <w:i w:val="0"/>
          <w:sz w:val="22"/>
          <w:szCs w:val="22"/>
        </w:rPr>
      </w:pPr>
    </w:p>
    <w:p w14:paraId="3AFD5892" w14:textId="117A9761" w:rsidR="00502857" w:rsidRDefault="00502857" w:rsidP="00FF5AD3">
      <w:pPr>
        <w:pStyle w:val="Glava"/>
        <w:tabs>
          <w:tab w:val="clear" w:pos="4536"/>
          <w:tab w:val="clear" w:pos="9072"/>
        </w:tabs>
        <w:ind w:left="1080"/>
        <w:jc w:val="right"/>
        <w:rPr>
          <w:b/>
          <w:i w:val="0"/>
          <w:sz w:val="22"/>
          <w:szCs w:val="22"/>
        </w:rPr>
      </w:pPr>
    </w:p>
    <w:p w14:paraId="270E1757" w14:textId="4056F4BF" w:rsidR="008151E6" w:rsidRDefault="008151E6" w:rsidP="00FF5AD3">
      <w:pPr>
        <w:pStyle w:val="Glava"/>
        <w:tabs>
          <w:tab w:val="clear" w:pos="4536"/>
          <w:tab w:val="clear" w:pos="9072"/>
        </w:tabs>
        <w:ind w:left="1080"/>
        <w:jc w:val="right"/>
        <w:rPr>
          <w:b/>
          <w:i w:val="0"/>
          <w:sz w:val="22"/>
          <w:szCs w:val="22"/>
        </w:rPr>
      </w:pPr>
    </w:p>
    <w:p w14:paraId="62F80A0B" w14:textId="4026CBBF" w:rsidR="005172A3" w:rsidRDefault="005172A3" w:rsidP="00FF5AD3">
      <w:pPr>
        <w:pStyle w:val="Glava"/>
        <w:tabs>
          <w:tab w:val="clear" w:pos="4536"/>
          <w:tab w:val="clear" w:pos="9072"/>
        </w:tabs>
        <w:ind w:left="1080"/>
        <w:jc w:val="right"/>
        <w:rPr>
          <w:b/>
          <w:i w:val="0"/>
          <w:sz w:val="22"/>
          <w:szCs w:val="22"/>
        </w:rPr>
      </w:pPr>
    </w:p>
    <w:p w14:paraId="2B6334C8" w14:textId="77777777" w:rsidR="005172A3" w:rsidRDefault="005172A3"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3541639"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3E30E8">
        <w:rPr>
          <w:b/>
          <w:i w:val="0"/>
          <w:sz w:val="22"/>
          <w:szCs w:val="22"/>
        </w:rPr>
        <w:t>»Komunalno opremljanje stavbnih zemljišč – za del območja urejanja ŠS 1/1-2 Stara Šiška (Objekt Center BELLEVUE)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17B2A91C" w:rsidR="00696163" w:rsidRPr="0079325B" w:rsidRDefault="00696163" w:rsidP="00696163">
      <w:pPr>
        <w:ind w:left="1080"/>
        <w:jc w:val="both"/>
        <w:rPr>
          <w:i w:val="0"/>
          <w:sz w:val="22"/>
          <w:szCs w:val="22"/>
        </w:rPr>
      </w:pPr>
      <w:r>
        <w:rPr>
          <w:i w:val="0"/>
          <w:sz w:val="22"/>
          <w:szCs w:val="22"/>
        </w:rPr>
        <w:t xml:space="preserve">Ponudba velja do </w:t>
      </w:r>
      <w:r w:rsidRPr="00F83C2A">
        <w:rPr>
          <w:i w:val="0"/>
          <w:sz w:val="22"/>
          <w:szCs w:val="22"/>
        </w:rPr>
        <w:t>vključno</w:t>
      </w:r>
      <w:r w:rsidR="003A5216" w:rsidRPr="00F83C2A">
        <w:rPr>
          <w:i w:val="0"/>
          <w:sz w:val="22"/>
          <w:szCs w:val="22"/>
        </w:rPr>
        <w:t xml:space="preserve"> </w:t>
      </w:r>
      <w:r w:rsidR="003A5216" w:rsidRPr="0052721C">
        <w:rPr>
          <w:i w:val="0"/>
          <w:sz w:val="22"/>
          <w:szCs w:val="22"/>
        </w:rPr>
        <w:t>19.10. 2022.</w:t>
      </w:r>
      <w:r w:rsidR="003A5216">
        <w:rPr>
          <w:i w:val="0"/>
          <w:sz w:val="22"/>
          <w:szCs w:val="22"/>
        </w:rPr>
        <w:t xml:space="preserve"> </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1AECCF90" w:rsidR="009228D8" w:rsidRDefault="009228D8" w:rsidP="005225D2">
      <w:pPr>
        <w:pStyle w:val="Glava"/>
        <w:tabs>
          <w:tab w:val="clear" w:pos="4536"/>
          <w:tab w:val="clear" w:pos="9072"/>
        </w:tabs>
        <w:ind w:left="1080"/>
        <w:jc w:val="right"/>
        <w:rPr>
          <w:b/>
          <w:i w:val="0"/>
          <w:sz w:val="22"/>
          <w:szCs w:val="22"/>
        </w:rPr>
      </w:pPr>
    </w:p>
    <w:p w14:paraId="09E3941E" w14:textId="1AB98134" w:rsidR="00FC2862" w:rsidRDefault="00FC2862" w:rsidP="005225D2">
      <w:pPr>
        <w:pStyle w:val="Glava"/>
        <w:tabs>
          <w:tab w:val="clear" w:pos="4536"/>
          <w:tab w:val="clear" w:pos="9072"/>
        </w:tabs>
        <w:ind w:left="1080"/>
        <w:jc w:val="right"/>
        <w:rPr>
          <w:b/>
          <w:i w:val="0"/>
          <w:sz w:val="22"/>
          <w:szCs w:val="22"/>
        </w:rPr>
      </w:pPr>
    </w:p>
    <w:p w14:paraId="599E57B2" w14:textId="77777777" w:rsidR="00FC2862" w:rsidRDefault="00FC2862"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38E0AE68" w14:textId="32C93D1A" w:rsidR="00DB3553" w:rsidRDefault="00DB3553" w:rsidP="005225D2">
      <w:pPr>
        <w:pStyle w:val="Glava"/>
        <w:tabs>
          <w:tab w:val="clear" w:pos="4536"/>
          <w:tab w:val="clear" w:pos="9072"/>
        </w:tabs>
        <w:ind w:left="1080"/>
        <w:jc w:val="right"/>
        <w:rPr>
          <w:b/>
          <w:i w:val="0"/>
          <w:sz w:val="22"/>
          <w:szCs w:val="22"/>
        </w:rPr>
      </w:pPr>
    </w:p>
    <w:p w14:paraId="6D39E177" w14:textId="6DD9D58F" w:rsidR="008151E6" w:rsidRDefault="008151E6" w:rsidP="005225D2">
      <w:pPr>
        <w:pStyle w:val="Glava"/>
        <w:tabs>
          <w:tab w:val="clear" w:pos="4536"/>
          <w:tab w:val="clear" w:pos="9072"/>
        </w:tabs>
        <w:ind w:left="1080"/>
        <w:jc w:val="right"/>
        <w:rPr>
          <w:b/>
          <w:i w:val="0"/>
          <w:sz w:val="22"/>
          <w:szCs w:val="22"/>
        </w:rPr>
      </w:pPr>
    </w:p>
    <w:p w14:paraId="58E2B9F2" w14:textId="5E44FBF5" w:rsidR="008151E6" w:rsidRDefault="008151E6" w:rsidP="005225D2">
      <w:pPr>
        <w:pStyle w:val="Glava"/>
        <w:tabs>
          <w:tab w:val="clear" w:pos="4536"/>
          <w:tab w:val="clear" w:pos="9072"/>
        </w:tabs>
        <w:ind w:left="1080"/>
        <w:jc w:val="right"/>
        <w:rPr>
          <w:b/>
          <w:i w:val="0"/>
          <w:sz w:val="22"/>
          <w:szCs w:val="22"/>
        </w:rPr>
      </w:pPr>
    </w:p>
    <w:p w14:paraId="1782C1DE" w14:textId="4B57B1DA" w:rsidR="008151E6" w:rsidRDefault="008151E6" w:rsidP="005225D2">
      <w:pPr>
        <w:pStyle w:val="Glava"/>
        <w:tabs>
          <w:tab w:val="clear" w:pos="4536"/>
          <w:tab w:val="clear" w:pos="9072"/>
        </w:tabs>
        <w:ind w:left="1080"/>
        <w:jc w:val="right"/>
        <w:rPr>
          <w:b/>
          <w:i w:val="0"/>
          <w:sz w:val="22"/>
          <w:szCs w:val="22"/>
        </w:rPr>
      </w:pPr>
    </w:p>
    <w:p w14:paraId="7E4ECFA2" w14:textId="29D85A29" w:rsidR="008151E6" w:rsidRDefault="008151E6" w:rsidP="005225D2">
      <w:pPr>
        <w:pStyle w:val="Glava"/>
        <w:tabs>
          <w:tab w:val="clear" w:pos="4536"/>
          <w:tab w:val="clear" w:pos="9072"/>
        </w:tabs>
        <w:ind w:left="1080"/>
        <w:jc w:val="right"/>
        <w:rPr>
          <w:b/>
          <w:i w:val="0"/>
          <w:sz w:val="22"/>
          <w:szCs w:val="22"/>
        </w:rPr>
      </w:pPr>
    </w:p>
    <w:p w14:paraId="6C07A0B2" w14:textId="04876319" w:rsidR="008151E6" w:rsidRDefault="008151E6" w:rsidP="005225D2">
      <w:pPr>
        <w:pStyle w:val="Glava"/>
        <w:tabs>
          <w:tab w:val="clear" w:pos="4536"/>
          <w:tab w:val="clear" w:pos="9072"/>
        </w:tabs>
        <w:ind w:left="1080"/>
        <w:jc w:val="right"/>
        <w:rPr>
          <w:b/>
          <w:i w:val="0"/>
          <w:sz w:val="22"/>
          <w:szCs w:val="22"/>
        </w:rPr>
      </w:pPr>
    </w:p>
    <w:p w14:paraId="58F158EC" w14:textId="7C92BC88" w:rsidR="008151E6" w:rsidRDefault="008151E6" w:rsidP="005225D2">
      <w:pPr>
        <w:pStyle w:val="Glava"/>
        <w:tabs>
          <w:tab w:val="clear" w:pos="4536"/>
          <w:tab w:val="clear" w:pos="9072"/>
        </w:tabs>
        <w:ind w:left="1080"/>
        <w:jc w:val="right"/>
        <w:rPr>
          <w:b/>
          <w:i w:val="0"/>
          <w:sz w:val="22"/>
          <w:szCs w:val="22"/>
        </w:rPr>
      </w:pPr>
    </w:p>
    <w:p w14:paraId="24579D20" w14:textId="47BEAF71" w:rsidR="008151E6" w:rsidRDefault="008151E6" w:rsidP="005225D2">
      <w:pPr>
        <w:pStyle w:val="Glava"/>
        <w:tabs>
          <w:tab w:val="clear" w:pos="4536"/>
          <w:tab w:val="clear" w:pos="9072"/>
        </w:tabs>
        <w:ind w:left="1080"/>
        <w:jc w:val="right"/>
        <w:rPr>
          <w:b/>
          <w:i w:val="0"/>
          <w:sz w:val="22"/>
          <w:szCs w:val="22"/>
        </w:rPr>
      </w:pPr>
    </w:p>
    <w:p w14:paraId="795D6747" w14:textId="24C8927D" w:rsidR="008151E6" w:rsidRDefault="008151E6" w:rsidP="005225D2">
      <w:pPr>
        <w:pStyle w:val="Glava"/>
        <w:tabs>
          <w:tab w:val="clear" w:pos="4536"/>
          <w:tab w:val="clear" w:pos="9072"/>
        </w:tabs>
        <w:ind w:left="1080"/>
        <w:jc w:val="right"/>
        <w:rPr>
          <w:b/>
          <w:i w:val="0"/>
          <w:sz w:val="22"/>
          <w:szCs w:val="22"/>
        </w:rPr>
      </w:pPr>
    </w:p>
    <w:p w14:paraId="3DA89B0E" w14:textId="4E08F1EB" w:rsidR="008151E6" w:rsidRDefault="008151E6" w:rsidP="005225D2">
      <w:pPr>
        <w:pStyle w:val="Glava"/>
        <w:tabs>
          <w:tab w:val="clear" w:pos="4536"/>
          <w:tab w:val="clear" w:pos="9072"/>
        </w:tabs>
        <w:ind w:left="1080"/>
        <w:jc w:val="right"/>
        <w:rPr>
          <w:b/>
          <w:i w:val="0"/>
          <w:sz w:val="22"/>
          <w:szCs w:val="22"/>
        </w:rPr>
      </w:pPr>
    </w:p>
    <w:p w14:paraId="4835A6D4" w14:textId="0776558F" w:rsidR="008151E6" w:rsidRDefault="008151E6" w:rsidP="005225D2">
      <w:pPr>
        <w:pStyle w:val="Glava"/>
        <w:tabs>
          <w:tab w:val="clear" w:pos="4536"/>
          <w:tab w:val="clear" w:pos="9072"/>
        </w:tabs>
        <w:ind w:left="1080"/>
        <w:jc w:val="right"/>
        <w:rPr>
          <w:b/>
          <w:i w:val="0"/>
          <w:sz w:val="22"/>
          <w:szCs w:val="22"/>
        </w:rPr>
      </w:pPr>
    </w:p>
    <w:p w14:paraId="61BD002D" w14:textId="0B998687" w:rsidR="008151E6" w:rsidRDefault="008151E6" w:rsidP="005225D2">
      <w:pPr>
        <w:pStyle w:val="Glava"/>
        <w:tabs>
          <w:tab w:val="clear" w:pos="4536"/>
          <w:tab w:val="clear" w:pos="9072"/>
        </w:tabs>
        <w:ind w:left="1080"/>
        <w:jc w:val="right"/>
        <w:rPr>
          <w:b/>
          <w:i w:val="0"/>
          <w:sz w:val="22"/>
          <w:szCs w:val="22"/>
        </w:rPr>
      </w:pPr>
    </w:p>
    <w:p w14:paraId="1BCAA55D" w14:textId="6FF0F101" w:rsidR="008151E6" w:rsidRDefault="008151E6" w:rsidP="005225D2">
      <w:pPr>
        <w:pStyle w:val="Glava"/>
        <w:tabs>
          <w:tab w:val="clear" w:pos="4536"/>
          <w:tab w:val="clear" w:pos="9072"/>
        </w:tabs>
        <w:ind w:left="1080"/>
        <w:jc w:val="right"/>
        <w:rPr>
          <w:b/>
          <w:i w:val="0"/>
          <w:sz w:val="22"/>
          <w:szCs w:val="22"/>
        </w:rPr>
      </w:pPr>
    </w:p>
    <w:p w14:paraId="095AB54B" w14:textId="3CC36DBE" w:rsidR="00FC2862" w:rsidRDefault="00FC2862" w:rsidP="005225D2">
      <w:pPr>
        <w:pStyle w:val="Glava"/>
        <w:tabs>
          <w:tab w:val="clear" w:pos="4536"/>
          <w:tab w:val="clear" w:pos="9072"/>
        </w:tabs>
        <w:ind w:left="1080"/>
        <w:jc w:val="right"/>
        <w:rPr>
          <w:b/>
          <w:i w:val="0"/>
          <w:sz w:val="22"/>
          <w:szCs w:val="22"/>
        </w:rPr>
      </w:pPr>
    </w:p>
    <w:p w14:paraId="3055F514" w14:textId="77777777" w:rsidR="00FC2862" w:rsidRDefault="00FC2862" w:rsidP="005225D2">
      <w:pPr>
        <w:pStyle w:val="Glava"/>
        <w:tabs>
          <w:tab w:val="clear" w:pos="4536"/>
          <w:tab w:val="clear" w:pos="9072"/>
        </w:tabs>
        <w:ind w:left="1080"/>
        <w:jc w:val="right"/>
        <w:rPr>
          <w:b/>
          <w:i w:val="0"/>
          <w:sz w:val="22"/>
          <w:szCs w:val="22"/>
        </w:rPr>
      </w:pPr>
    </w:p>
    <w:p w14:paraId="607EE82E" w14:textId="77777777" w:rsidR="008151E6" w:rsidRDefault="008151E6" w:rsidP="005225D2">
      <w:pPr>
        <w:pStyle w:val="Glava"/>
        <w:tabs>
          <w:tab w:val="clear" w:pos="4536"/>
          <w:tab w:val="clear" w:pos="9072"/>
        </w:tabs>
        <w:ind w:left="1080"/>
        <w:jc w:val="right"/>
        <w:rPr>
          <w:b/>
          <w:i w:val="0"/>
          <w:sz w:val="22"/>
          <w:szCs w:val="22"/>
        </w:rPr>
      </w:pPr>
    </w:p>
    <w:p w14:paraId="5EBE919B" w14:textId="77378316"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28C6FE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7120B">
        <w:rPr>
          <w:b/>
          <w:i w:val="0"/>
          <w:sz w:val="22"/>
          <w:szCs w:val="22"/>
        </w:rPr>
        <w:t>Komunalno opremljanje stavbnih zemljišč – za del območja urejanja ŠS – 1/1-2- Stara Šiška (Objekt Center BELLEVUE)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5E5A0C3"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A70BA">
        <w:rPr>
          <w:b/>
          <w:i w:val="0"/>
          <w:sz w:val="22"/>
          <w:szCs w:val="22"/>
        </w:rPr>
        <w:t xml:space="preserve">Komunalno opremljanje stavbnih zemljišč – za del območja urejanja ŠS 1/1-2- Stara Šiška (Objekt Center BELLEVUE) </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1FFEC02D"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B1F3B6B" w14:textId="77777777" w:rsidR="00D206A7" w:rsidRPr="007C22DC" w:rsidRDefault="00D206A7" w:rsidP="005B38C7">
      <w:pPr>
        <w:pStyle w:val="Glava"/>
        <w:tabs>
          <w:tab w:val="clear" w:pos="4536"/>
          <w:tab w:val="clear" w:pos="9072"/>
        </w:tabs>
        <w:ind w:left="1080"/>
        <w:jc w:val="both"/>
        <w:rPr>
          <w:b/>
          <w:i w:val="0"/>
          <w:sz w:val="22"/>
          <w:szCs w:val="22"/>
        </w:rPr>
      </w:pPr>
    </w:p>
    <w:p w14:paraId="33461FB3" w14:textId="77777777" w:rsidR="00C4037B" w:rsidRPr="00552671" w:rsidRDefault="00C4037B" w:rsidP="00DA7065">
      <w:pPr>
        <w:keepNext/>
        <w:keepLines/>
        <w:ind w:left="1068"/>
        <w:jc w:val="both"/>
        <w:rPr>
          <w:i w:val="0"/>
          <w:sz w:val="20"/>
        </w:rPr>
      </w:pPr>
      <w:r w:rsidRPr="00FA7FF0">
        <w:rPr>
          <w:b/>
          <w:i w:val="0"/>
          <w:sz w:val="20"/>
        </w:rPr>
        <w:t xml:space="preserve">Gospodarski subjekt ali skupina gospodarskih subjektov v okviru skupne ponudbe, </w:t>
      </w:r>
      <w:r w:rsidRPr="00705DD8">
        <w:rPr>
          <w:i w:val="0"/>
          <w:sz w:val="20"/>
        </w:rPr>
        <w:t>mora</w:t>
      </w:r>
      <w:r w:rsidRPr="00FA7FF0">
        <w:rPr>
          <w:b/>
          <w:i w:val="0"/>
          <w:sz w:val="20"/>
        </w:rPr>
        <w:t xml:space="preserve"> </w:t>
      </w:r>
      <w:r w:rsidRPr="00552671">
        <w:rPr>
          <w:i w:val="0"/>
          <w:sz w:val="20"/>
        </w:rPr>
        <w:t xml:space="preserve">v prijavi izkazati, da je v obdobju </w:t>
      </w:r>
      <w:r w:rsidRPr="00552671">
        <w:rPr>
          <w:b/>
          <w:i w:val="0"/>
          <w:sz w:val="20"/>
        </w:rPr>
        <w:t>od 1.1.2017</w:t>
      </w:r>
      <w:r w:rsidRPr="00552671">
        <w:rPr>
          <w:i w:val="0"/>
          <w:sz w:val="20"/>
        </w:rPr>
        <w:t xml:space="preserve"> do oddaje prijave kvalitetno, strokovno in v skladu s pogodbenimi določili uspešno izvedel in zaključil</w:t>
      </w:r>
      <w:r>
        <w:rPr>
          <w:i w:val="0"/>
          <w:sz w:val="20"/>
        </w:rPr>
        <w:t xml:space="preserve"> </w:t>
      </w:r>
      <w:r w:rsidRPr="00705DD8">
        <w:rPr>
          <w:b/>
          <w:i w:val="0"/>
          <w:sz w:val="20"/>
        </w:rPr>
        <w:t>2 (dva) posla</w:t>
      </w:r>
      <w:r>
        <w:rPr>
          <w:i w:val="0"/>
          <w:sz w:val="20"/>
        </w:rPr>
        <w:t xml:space="preserve"> z</w:t>
      </w:r>
      <w:r w:rsidRPr="00552671">
        <w:rPr>
          <w:i w:val="0"/>
          <w:sz w:val="20"/>
        </w:rPr>
        <w:t xml:space="preserve"> izvedbo sledečih del: </w:t>
      </w:r>
    </w:p>
    <w:p w14:paraId="243ADFFC" w14:textId="77777777" w:rsidR="00C4037B" w:rsidRPr="00552671" w:rsidRDefault="00C4037B" w:rsidP="00007A47">
      <w:pPr>
        <w:pStyle w:val="Odstavekseznama"/>
        <w:keepNext/>
        <w:keepLines/>
        <w:numPr>
          <w:ilvl w:val="0"/>
          <w:numId w:val="32"/>
        </w:numPr>
        <w:jc w:val="both"/>
        <w:rPr>
          <w:i w:val="0"/>
          <w:sz w:val="20"/>
        </w:rPr>
      </w:pPr>
      <w:r w:rsidRPr="00552671">
        <w:rPr>
          <w:i w:val="0"/>
          <w:sz w:val="20"/>
        </w:rPr>
        <w:t xml:space="preserve">izvedbo ureditve mestne ulice, ki zajema kanalizacijo za odvodnjavanje </w:t>
      </w:r>
      <w:r w:rsidRPr="00552671">
        <w:rPr>
          <w:b/>
          <w:i w:val="0"/>
          <w:sz w:val="20"/>
        </w:rPr>
        <w:t>meteorne vode</w:t>
      </w:r>
      <w:r w:rsidRPr="00552671">
        <w:rPr>
          <w:i w:val="0"/>
          <w:sz w:val="20"/>
        </w:rPr>
        <w:t xml:space="preserve"> z linijskimi rešetkami v skupni dolžini </w:t>
      </w:r>
      <w:r w:rsidRPr="00A45919">
        <w:rPr>
          <w:b/>
          <w:i w:val="0"/>
          <w:sz w:val="20"/>
        </w:rPr>
        <w:t>najmanj</w:t>
      </w:r>
      <w:r w:rsidRPr="00552671">
        <w:rPr>
          <w:i w:val="0"/>
          <w:sz w:val="20"/>
        </w:rPr>
        <w:t xml:space="preserve"> </w:t>
      </w:r>
      <w:r w:rsidRPr="00552671">
        <w:rPr>
          <w:b/>
          <w:i w:val="0"/>
          <w:sz w:val="20"/>
        </w:rPr>
        <w:t>100 m</w:t>
      </w:r>
      <w:r w:rsidRPr="00552671">
        <w:rPr>
          <w:i w:val="0"/>
          <w:sz w:val="20"/>
        </w:rPr>
        <w:t xml:space="preserve">, vgradnjo </w:t>
      </w:r>
      <w:r w:rsidRPr="00552671">
        <w:rPr>
          <w:b/>
          <w:i w:val="0"/>
          <w:sz w:val="20"/>
        </w:rPr>
        <w:t>urbane opreme</w:t>
      </w:r>
      <w:r>
        <w:rPr>
          <w:i w:val="0"/>
          <w:sz w:val="20"/>
        </w:rPr>
        <w:t xml:space="preserve"> (klopi, koši,..</w:t>
      </w:r>
      <w:r w:rsidRPr="00552671">
        <w:rPr>
          <w:i w:val="0"/>
          <w:sz w:val="20"/>
        </w:rPr>
        <w:t>) in krajinsko ureditev v vrednosti najmanj</w:t>
      </w:r>
      <w:r w:rsidRPr="00552671">
        <w:rPr>
          <w:b/>
          <w:i w:val="0"/>
          <w:sz w:val="20"/>
        </w:rPr>
        <w:t xml:space="preserve"> </w:t>
      </w:r>
      <w:r>
        <w:rPr>
          <w:b/>
          <w:i w:val="0"/>
          <w:sz w:val="20"/>
        </w:rPr>
        <w:t>150</w:t>
      </w:r>
      <w:r w:rsidRPr="00552671">
        <w:rPr>
          <w:b/>
          <w:i w:val="0"/>
          <w:sz w:val="20"/>
        </w:rPr>
        <w:t>.000</w:t>
      </w:r>
      <w:r>
        <w:rPr>
          <w:b/>
          <w:i w:val="0"/>
          <w:sz w:val="20"/>
        </w:rPr>
        <w:t>,00</w:t>
      </w:r>
      <w:r w:rsidRPr="00552671">
        <w:rPr>
          <w:b/>
          <w:i w:val="0"/>
          <w:sz w:val="20"/>
        </w:rPr>
        <w:t xml:space="preserve"> EUR</w:t>
      </w:r>
      <w:r>
        <w:rPr>
          <w:b/>
          <w:i w:val="0"/>
          <w:sz w:val="20"/>
        </w:rPr>
        <w:t xml:space="preserve"> brez DDV in</w:t>
      </w:r>
    </w:p>
    <w:p w14:paraId="01AF84BE" w14:textId="77777777" w:rsidR="00C4037B" w:rsidRPr="00552671" w:rsidRDefault="00C4037B" w:rsidP="00007A47">
      <w:pPr>
        <w:pStyle w:val="Odstavekseznama"/>
        <w:numPr>
          <w:ilvl w:val="0"/>
          <w:numId w:val="32"/>
        </w:numPr>
        <w:jc w:val="both"/>
        <w:rPr>
          <w:i w:val="0"/>
          <w:sz w:val="20"/>
        </w:rPr>
      </w:pPr>
      <w:r w:rsidRPr="00552671">
        <w:rPr>
          <w:i w:val="0"/>
          <w:sz w:val="20"/>
        </w:rPr>
        <w:t xml:space="preserve">izgradnjo </w:t>
      </w:r>
      <w:r w:rsidRPr="00705DD8">
        <w:rPr>
          <w:b/>
          <w:i w:val="0"/>
          <w:sz w:val="20"/>
        </w:rPr>
        <w:t>mešane kanalizacije DN400</w:t>
      </w:r>
      <w:r w:rsidRPr="00043043">
        <w:rPr>
          <w:i w:val="0"/>
          <w:sz w:val="20"/>
        </w:rPr>
        <w:t xml:space="preserve"> v dolžini </w:t>
      </w:r>
      <w:r w:rsidRPr="00A45919">
        <w:rPr>
          <w:b/>
          <w:i w:val="0"/>
          <w:sz w:val="20"/>
        </w:rPr>
        <w:t>najmanj</w:t>
      </w:r>
      <w:r w:rsidRPr="00043043">
        <w:rPr>
          <w:i w:val="0"/>
          <w:sz w:val="20"/>
        </w:rPr>
        <w:t xml:space="preserve"> </w:t>
      </w:r>
      <w:r w:rsidRPr="00043043">
        <w:rPr>
          <w:b/>
          <w:i w:val="0"/>
          <w:sz w:val="20"/>
        </w:rPr>
        <w:t>100 m</w:t>
      </w:r>
      <w:r w:rsidRPr="00552671">
        <w:rPr>
          <w:i w:val="0"/>
          <w:sz w:val="20"/>
        </w:rPr>
        <w:t xml:space="preserve"> v vrednosti </w:t>
      </w:r>
      <w:r w:rsidRPr="00A45919">
        <w:rPr>
          <w:b/>
          <w:i w:val="0"/>
          <w:sz w:val="20"/>
        </w:rPr>
        <w:t>najmanj</w:t>
      </w:r>
      <w:r w:rsidRPr="00552671">
        <w:rPr>
          <w:i w:val="0"/>
          <w:sz w:val="20"/>
        </w:rPr>
        <w:t xml:space="preserve"> </w:t>
      </w:r>
      <w:r w:rsidRPr="00043043">
        <w:rPr>
          <w:b/>
          <w:i w:val="0"/>
          <w:sz w:val="20"/>
        </w:rPr>
        <w:t>50</w:t>
      </w:r>
      <w:r w:rsidRPr="00552671">
        <w:rPr>
          <w:b/>
          <w:i w:val="0"/>
          <w:sz w:val="20"/>
        </w:rPr>
        <w:t>.000</w:t>
      </w:r>
      <w:r>
        <w:rPr>
          <w:b/>
          <w:i w:val="0"/>
          <w:sz w:val="20"/>
        </w:rPr>
        <w:t>,00</w:t>
      </w:r>
      <w:r w:rsidRPr="00552671">
        <w:rPr>
          <w:b/>
          <w:i w:val="0"/>
          <w:sz w:val="20"/>
        </w:rPr>
        <w:t xml:space="preserve"> EUR brez DDV</w:t>
      </w:r>
      <w:r w:rsidRPr="00552671">
        <w:rPr>
          <w:i w:val="0"/>
          <w:sz w:val="20"/>
        </w:rPr>
        <w:t>.</w:t>
      </w:r>
    </w:p>
    <w:p w14:paraId="7E7D967F" w14:textId="77777777" w:rsidR="00C4037B" w:rsidRDefault="00C4037B" w:rsidP="00781529">
      <w:pPr>
        <w:ind w:left="1080"/>
        <w:jc w:val="both"/>
        <w:rPr>
          <w:b/>
          <w:i w:val="0"/>
          <w:sz w:val="20"/>
          <w:highlight w:val="yellow"/>
        </w:rPr>
      </w:pPr>
    </w:p>
    <w:p w14:paraId="50218A68" w14:textId="77777777" w:rsidR="00FC2862" w:rsidRPr="00DA7065" w:rsidRDefault="00FC2862" w:rsidP="00DA7065">
      <w:pPr>
        <w:keepNext/>
        <w:keepLines/>
        <w:spacing w:line="252" w:lineRule="auto"/>
        <w:ind w:left="708" w:firstLine="360"/>
        <w:contextualSpacing/>
        <w:jc w:val="both"/>
        <w:rPr>
          <w:i w:val="0"/>
          <w:sz w:val="20"/>
        </w:rPr>
      </w:pPr>
      <w:r w:rsidRPr="00DA7065">
        <w:rPr>
          <w:i w:val="0"/>
          <w:sz w:val="20"/>
        </w:rPr>
        <w:t>Naročnik bo štel:</w:t>
      </w:r>
    </w:p>
    <w:p w14:paraId="31C79C1D" w14:textId="10C0E599" w:rsidR="00FC2862" w:rsidRPr="00DA7065" w:rsidRDefault="00FC2862" w:rsidP="00DA7065">
      <w:pPr>
        <w:pStyle w:val="Odstavekseznama"/>
        <w:keepNext/>
        <w:keepLines/>
        <w:numPr>
          <w:ilvl w:val="0"/>
          <w:numId w:val="9"/>
        </w:numPr>
        <w:spacing w:line="252" w:lineRule="auto"/>
        <w:contextualSpacing/>
        <w:jc w:val="both"/>
        <w:rPr>
          <w:b/>
          <w:i w:val="0"/>
          <w:sz w:val="20"/>
        </w:rPr>
      </w:pPr>
      <w:r w:rsidRPr="00DA7065">
        <w:rPr>
          <w:b/>
          <w:i w:val="0"/>
          <w:sz w:val="20"/>
        </w:rPr>
        <w:t>1 posel (eno pogodbo za eno referenco a) in ločeno referenco b)) in</w:t>
      </w:r>
    </w:p>
    <w:p w14:paraId="51BCC054" w14:textId="6587FDAE" w:rsidR="00FC2862" w:rsidRPr="00DA7065" w:rsidRDefault="00FC2862" w:rsidP="00DA7065">
      <w:pPr>
        <w:pStyle w:val="Odstavekseznama"/>
        <w:keepNext/>
        <w:keepLines/>
        <w:numPr>
          <w:ilvl w:val="0"/>
          <w:numId w:val="9"/>
        </w:numPr>
        <w:spacing w:line="252" w:lineRule="auto"/>
        <w:contextualSpacing/>
        <w:jc w:val="both"/>
        <w:rPr>
          <w:b/>
          <w:i w:val="0"/>
          <w:sz w:val="20"/>
        </w:rPr>
      </w:pPr>
      <w:r w:rsidRPr="00DA7065">
        <w:rPr>
          <w:b/>
          <w:i w:val="0"/>
          <w:sz w:val="20"/>
        </w:rPr>
        <w:t xml:space="preserve">1 posel (ena pogodba za obe referenci skupaj). </w:t>
      </w:r>
    </w:p>
    <w:p w14:paraId="0040F9BF" w14:textId="77777777" w:rsidR="00C4037B" w:rsidRDefault="00C4037B" w:rsidP="00781529">
      <w:pPr>
        <w:ind w:left="1080"/>
        <w:jc w:val="both"/>
        <w:rPr>
          <w:b/>
          <w:i w:val="0"/>
          <w:sz w:val="20"/>
          <w:highlight w:val="yellow"/>
        </w:rPr>
      </w:pPr>
    </w:p>
    <w:p w14:paraId="05FEA400" w14:textId="38F2659B" w:rsidR="00EE06FE" w:rsidRPr="007C22DC"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005"/>
        <w:gridCol w:w="2127"/>
        <w:gridCol w:w="1829"/>
      </w:tblGrid>
      <w:tr w:rsidR="00E077DA" w:rsidRPr="00755493" w14:paraId="52458FF5" w14:textId="77777777" w:rsidTr="00DA7065">
        <w:tc>
          <w:tcPr>
            <w:tcW w:w="2039" w:type="dxa"/>
            <w:shd w:val="clear" w:color="auto" w:fill="D9D9D9" w:themeFill="background1" w:themeFillShade="D9"/>
            <w:vAlign w:val="center"/>
          </w:tcPr>
          <w:p w14:paraId="5F088B71" w14:textId="77777777" w:rsidR="00E077DA" w:rsidRPr="00502857" w:rsidRDefault="00E077DA" w:rsidP="00E8010F">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005" w:type="dxa"/>
            <w:shd w:val="clear" w:color="auto" w:fill="D9D9D9" w:themeFill="background1" w:themeFillShade="D9"/>
            <w:vAlign w:val="center"/>
          </w:tcPr>
          <w:p w14:paraId="65DA578C" w14:textId="77777777" w:rsidR="00E077DA" w:rsidRPr="00502857" w:rsidRDefault="00E077DA" w:rsidP="00E8010F">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2127" w:type="dxa"/>
            <w:shd w:val="clear" w:color="auto" w:fill="D9D9D9" w:themeFill="background1" w:themeFillShade="D9"/>
            <w:vAlign w:val="center"/>
          </w:tcPr>
          <w:p w14:paraId="045D8C7A" w14:textId="77777777" w:rsidR="00E077DA" w:rsidRPr="00502857" w:rsidRDefault="00E077DA" w:rsidP="00E8010F">
            <w:pPr>
              <w:jc w:val="center"/>
              <w:rPr>
                <w:b/>
                <w:i w:val="0"/>
                <w:color w:val="000000" w:themeColor="text1"/>
                <w:sz w:val="16"/>
                <w:szCs w:val="16"/>
              </w:rPr>
            </w:pPr>
            <w:r w:rsidRPr="00502857">
              <w:rPr>
                <w:b/>
                <w:i w:val="0"/>
                <w:color w:val="000000" w:themeColor="text1"/>
                <w:sz w:val="16"/>
                <w:szCs w:val="16"/>
              </w:rPr>
              <w:t>Datum začetka in končanja posla</w:t>
            </w:r>
          </w:p>
        </w:tc>
        <w:tc>
          <w:tcPr>
            <w:tcW w:w="1829" w:type="dxa"/>
            <w:shd w:val="clear" w:color="auto" w:fill="D9D9D9" w:themeFill="background1" w:themeFillShade="D9"/>
            <w:vAlign w:val="center"/>
          </w:tcPr>
          <w:p w14:paraId="13E2C60B" w14:textId="77777777" w:rsidR="00E077DA" w:rsidRPr="00502857" w:rsidRDefault="00E077DA" w:rsidP="00E8010F">
            <w:pPr>
              <w:jc w:val="center"/>
              <w:rPr>
                <w:b/>
                <w:i w:val="0"/>
                <w:color w:val="000000" w:themeColor="text1"/>
                <w:sz w:val="16"/>
                <w:szCs w:val="16"/>
              </w:rPr>
            </w:pPr>
            <w:r w:rsidRPr="00502857">
              <w:rPr>
                <w:b/>
                <w:i w:val="0"/>
                <w:color w:val="000000" w:themeColor="text1"/>
                <w:sz w:val="16"/>
                <w:szCs w:val="16"/>
              </w:rPr>
              <w:t>Vrednost posla</w:t>
            </w:r>
          </w:p>
          <w:p w14:paraId="7DD43D6E" w14:textId="77777777" w:rsidR="00E077DA" w:rsidRPr="00502857" w:rsidRDefault="00E077DA" w:rsidP="00E8010F">
            <w:pPr>
              <w:jc w:val="center"/>
              <w:rPr>
                <w:b/>
                <w:i w:val="0"/>
                <w:color w:val="000000" w:themeColor="text1"/>
                <w:sz w:val="18"/>
                <w:szCs w:val="18"/>
              </w:rPr>
            </w:pPr>
            <w:r w:rsidRPr="00502857">
              <w:rPr>
                <w:b/>
                <w:i w:val="0"/>
                <w:color w:val="000000" w:themeColor="text1"/>
                <w:sz w:val="16"/>
                <w:szCs w:val="16"/>
              </w:rPr>
              <w:t>v EUR brez DDV</w:t>
            </w:r>
          </w:p>
        </w:tc>
      </w:tr>
      <w:tr w:rsidR="00C4037B" w:rsidRPr="0079325B" w14:paraId="544313E5" w14:textId="77777777" w:rsidTr="00DA7065">
        <w:tc>
          <w:tcPr>
            <w:tcW w:w="2039" w:type="dxa"/>
          </w:tcPr>
          <w:p w14:paraId="39816AA9" w14:textId="77777777" w:rsidR="00C4037B" w:rsidRPr="0079325B" w:rsidRDefault="00C4037B" w:rsidP="00705DD8">
            <w:pPr>
              <w:pStyle w:val="Glava"/>
              <w:tabs>
                <w:tab w:val="clear" w:pos="4536"/>
                <w:tab w:val="clear" w:pos="9072"/>
              </w:tabs>
              <w:jc w:val="both"/>
              <w:rPr>
                <w:i w:val="0"/>
                <w:sz w:val="22"/>
                <w:szCs w:val="22"/>
              </w:rPr>
            </w:pPr>
          </w:p>
        </w:tc>
        <w:tc>
          <w:tcPr>
            <w:tcW w:w="3005" w:type="dxa"/>
          </w:tcPr>
          <w:p w14:paraId="34E5AFC2" w14:textId="77777777" w:rsidR="00C4037B" w:rsidRPr="0079325B" w:rsidRDefault="00C4037B" w:rsidP="00705DD8">
            <w:pPr>
              <w:pStyle w:val="Glava"/>
              <w:tabs>
                <w:tab w:val="clear" w:pos="4536"/>
                <w:tab w:val="clear" w:pos="9072"/>
              </w:tabs>
              <w:jc w:val="both"/>
              <w:rPr>
                <w:i w:val="0"/>
                <w:sz w:val="22"/>
                <w:szCs w:val="22"/>
              </w:rPr>
            </w:pPr>
          </w:p>
        </w:tc>
        <w:tc>
          <w:tcPr>
            <w:tcW w:w="2127" w:type="dxa"/>
          </w:tcPr>
          <w:p w14:paraId="6A948190" w14:textId="77777777" w:rsidR="00C4037B" w:rsidRPr="0079325B" w:rsidRDefault="00C4037B" w:rsidP="00705DD8">
            <w:pPr>
              <w:pStyle w:val="Glava"/>
              <w:tabs>
                <w:tab w:val="clear" w:pos="4536"/>
                <w:tab w:val="clear" w:pos="9072"/>
              </w:tabs>
              <w:jc w:val="both"/>
              <w:rPr>
                <w:i w:val="0"/>
                <w:sz w:val="22"/>
                <w:szCs w:val="22"/>
              </w:rPr>
            </w:pPr>
          </w:p>
        </w:tc>
        <w:tc>
          <w:tcPr>
            <w:tcW w:w="1829" w:type="dxa"/>
          </w:tcPr>
          <w:p w14:paraId="5E3B5437" w14:textId="77777777" w:rsidR="00C4037B" w:rsidRPr="0079325B" w:rsidRDefault="00C4037B" w:rsidP="00705DD8">
            <w:pPr>
              <w:pStyle w:val="Glava"/>
              <w:tabs>
                <w:tab w:val="clear" w:pos="4536"/>
                <w:tab w:val="clear" w:pos="9072"/>
              </w:tabs>
              <w:jc w:val="both"/>
              <w:rPr>
                <w:i w:val="0"/>
                <w:sz w:val="28"/>
                <w:szCs w:val="28"/>
              </w:rPr>
            </w:pPr>
          </w:p>
          <w:p w14:paraId="251AB931" w14:textId="77777777" w:rsidR="00C4037B" w:rsidRDefault="00C4037B" w:rsidP="00705DD8">
            <w:pPr>
              <w:pStyle w:val="Glava"/>
              <w:tabs>
                <w:tab w:val="clear" w:pos="4536"/>
                <w:tab w:val="clear" w:pos="9072"/>
              </w:tabs>
              <w:jc w:val="both"/>
              <w:rPr>
                <w:i w:val="0"/>
                <w:sz w:val="28"/>
                <w:szCs w:val="28"/>
              </w:rPr>
            </w:pPr>
          </w:p>
          <w:p w14:paraId="0D3F6645" w14:textId="77777777" w:rsidR="00C4037B" w:rsidRPr="0079325B" w:rsidRDefault="00C4037B" w:rsidP="00705DD8">
            <w:pPr>
              <w:pStyle w:val="Glava"/>
              <w:tabs>
                <w:tab w:val="clear" w:pos="4536"/>
                <w:tab w:val="clear" w:pos="9072"/>
              </w:tabs>
              <w:jc w:val="both"/>
              <w:rPr>
                <w:i w:val="0"/>
                <w:sz w:val="28"/>
                <w:szCs w:val="28"/>
              </w:rPr>
            </w:pPr>
          </w:p>
        </w:tc>
      </w:tr>
      <w:tr w:rsidR="00C4037B" w:rsidRPr="0079325B" w14:paraId="6DD5C1AA" w14:textId="77777777" w:rsidTr="00DA7065">
        <w:tc>
          <w:tcPr>
            <w:tcW w:w="2039" w:type="dxa"/>
          </w:tcPr>
          <w:p w14:paraId="3E30BF89" w14:textId="77777777" w:rsidR="00C4037B" w:rsidRPr="0079325B" w:rsidRDefault="00C4037B" w:rsidP="00705DD8">
            <w:pPr>
              <w:pStyle w:val="Glava"/>
              <w:tabs>
                <w:tab w:val="clear" w:pos="4536"/>
                <w:tab w:val="clear" w:pos="9072"/>
              </w:tabs>
              <w:jc w:val="both"/>
              <w:rPr>
                <w:i w:val="0"/>
                <w:sz w:val="22"/>
                <w:szCs w:val="22"/>
              </w:rPr>
            </w:pPr>
          </w:p>
        </w:tc>
        <w:tc>
          <w:tcPr>
            <w:tcW w:w="3005" w:type="dxa"/>
          </w:tcPr>
          <w:p w14:paraId="6F30B4B9" w14:textId="77777777" w:rsidR="00C4037B" w:rsidRPr="0079325B" w:rsidRDefault="00C4037B" w:rsidP="00705DD8">
            <w:pPr>
              <w:pStyle w:val="Glava"/>
              <w:tabs>
                <w:tab w:val="clear" w:pos="4536"/>
                <w:tab w:val="clear" w:pos="9072"/>
              </w:tabs>
              <w:jc w:val="both"/>
              <w:rPr>
                <w:i w:val="0"/>
                <w:sz w:val="22"/>
                <w:szCs w:val="22"/>
              </w:rPr>
            </w:pPr>
          </w:p>
        </w:tc>
        <w:tc>
          <w:tcPr>
            <w:tcW w:w="2127" w:type="dxa"/>
          </w:tcPr>
          <w:p w14:paraId="3A9201C3" w14:textId="77777777" w:rsidR="00C4037B" w:rsidRPr="0079325B" w:rsidRDefault="00C4037B" w:rsidP="00705DD8">
            <w:pPr>
              <w:pStyle w:val="Glava"/>
              <w:tabs>
                <w:tab w:val="clear" w:pos="4536"/>
                <w:tab w:val="clear" w:pos="9072"/>
              </w:tabs>
              <w:jc w:val="both"/>
              <w:rPr>
                <w:i w:val="0"/>
                <w:sz w:val="22"/>
                <w:szCs w:val="22"/>
              </w:rPr>
            </w:pPr>
          </w:p>
        </w:tc>
        <w:tc>
          <w:tcPr>
            <w:tcW w:w="1829" w:type="dxa"/>
          </w:tcPr>
          <w:p w14:paraId="0E5A66B1" w14:textId="77777777" w:rsidR="00C4037B" w:rsidRPr="0079325B" w:rsidRDefault="00C4037B" w:rsidP="00705DD8">
            <w:pPr>
              <w:pStyle w:val="Glava"/>
              <w:tabs>
                <w:tab w:val="clear" w:pos="4536"/>
                <w:tab w:val="clear" w:pos="9072"/>
              </w:tabs>
              <w:jc w:val="both"/>
              <w:rPr>
                <w:i w:val="0"/>
                <w:sz w:val="28"/>
                <w:szCs w:val="28"/>
              </w:rPr>
            </w:pPr>
          </w:p>
          <w:p w14:paraId="3D224767" w14:textId="77777777" w:rsidR="00C4037B" w:rsidRDefault="00C4037B" w:rsidP="00705DD8">
            <w:pPr>
              <w:pStyle w:val="Glava"/>
              <w:tabs>
                <w:tab w:val="clear" w:pos="4536"/>
                <w:tab w:val="clear" w:pos="9072"/>
              </w:tabs>
              <w:jc w:val="both"/>
              <w:rPr>
                <w:i w:val="0"/>
                <w:sz w:val="28"/>
                <w:szCs w:val="28"/>
              </w:rPr>
            </w:pPr>
          </w:p>
          <w:p w14:paraId="671A0F9C" w14:textId="77777777" w:rsidR="00C4037B" w:rsidRPr="0079325B" w:rsidRDefault="00C4037B" w:rsidP="00705DD8">
            <w:pPr>
              <w:pStyle w:val="Glava"/>
              <w:tabs>
                <w:tab w:val="clear" w:pos="4536"/>
                <w:tab w:val="clear" w:pos="9072"/>
              </w:tabs>
              <w:jc w:val="both"/>
              <w:rPr>
                <w:i w:val="0"/>
                <w:sz w:val="28"/>
                <w:szCs w:val="28"/>
              </w:rPr>
            </w:pPr>
          </w:p>
        </w:tc>
      </w:tr>
      <w:tr w:rsidR="00E077DA" w:rsidRPr="0079325B" w14:paraId="6F96D6D0" w14:textId="77777777" w:rsidTr="00DA7065">
        <w:tc>
          <w:tcPr>
            <w:tcW w:w="2039" w:type="dxa"/>
          </w:tcPr>
          <w:p w14:paraId="51B09287" w14:textId="77777777" w:rsidR="00E077DA" w:rsidRPr="0079325B" w:rsidRDefault="00E077DA" w:rsidP="00E8010F">
            <w:pPr>
              <w:pStyle w:val="Glava"/>
              <w:tabs>
                <w:tab w:val="clear" w:pos="4536"/>
                <w:tab w:val="clear" w:pos="9072"/>
              </w:tabs>
              <w:jc w:val="both"/>
              <w:rPr>
                <w:i w:val="0"/>
                <w:sz w:val="22"/>
                <w:szCs w:val="22"/>
              </w:rPr>
            </w:pPr>
          </w:p>
        </w:tc>
        <w:tc>
          <w:tcPr>
            <w:tcW w:w="3005" w:type="dxa"/>
          </w:tcPr>
          <w:p w14:paraId="7DF22DCA" w14:textId="77777777" w:rsidR="00E077DA" w:rsidRPr="0079325B" w:rsidRDefault="00E077DA" w:rsidP="00E8010F">
            <w:pPr>
              <w:pStyle w:val="Glava"/>
              <w:tabs>
                <w:tab w:val="clear" w:pos="4536"/>
                <w:tab w:val="clear" w:pos="9072"/>
              </w:tabs>
              <w:jc w:val="both"/>
              <w:rPr>
                <w:i w:val="0"/>
                <w:sz w:val="22"/>
                <w:szCs w:val="22"/>
              </w:rPr>
            </w:pPr>
          </w:p>
        </w:tc>
        <w:tc>
          <w:tcPr>
            <w:tcW w:w="2127" w:type="dxa"/>
          </w:tcPr>
          <w:p w14:paraId="4ED39C09" w14:textId="77777777" w:rsidR="00E077DA" w:rsidRPr="0079325B" w:rsidRDefault="00E077DA" w:rsidP="00E8010F">
            <w:pPr>
              <w:pStyle w:val="Glava"/>
              <w:tabs>
                <w:tab w:val="clear" w:pos="4536"/>
                <w:tab w:val="clear" w:pos="9072"/>
              </w:tabs>
              <w:jc w:val="both"/>
              <w:rPr>
                <w:i w:val="0"/>
                <w:sz w:val="22"/>
                <w:szCs w:val="22"/>
              </w:rPr>
            </w:pPr>
          </w:p>
        </w:tc>
        <w:tc>
          <w:tcPr>
            <w:tcW w:w="1829" w:type="dxa"/>
          </w:tcPr>
          <w:p w14:paraId="2715F6A3" w14:textId="77777777" w:rsidR="00E077DA" w:rsidRPr="0079325B" w:rsidRDefault="00E077DA" w:rsidP="00E8010F">
            <w:pPr>
              <w:pStyle w:val="Glava"/>
              <w:tabs>
                <w:tab w:val="clear" w:pos="4536"/>
                <w:tab w:val="clear" w:pos="9072"/>
              </w:tabs>
              <w:jc w:val="both"/>
              <w:rPr>
                <w:i w:val="0"/>
                <w:sz w:val="28"/>
                <w:szCs w:val="28"/>
              </w:rPr>
            </w:pPr>
          </w:p>
          <w:p w14:paraId="10A39E3D" w14:textId="77777777" w:rsidR="00E077DA" w:rsidRDefault="00E077DA" w:rsidP="00E8010F">
            <w:pPr>
              <w:pStyle w:val="Glava"/>
              <w:tabs>
                <w:tab w:val="clear" w:pos="4536"/>
                <w:tab w:val="clear" w:pos="9072"/>
              </w:tabs>
              <w:jc w:val="both"/>
              <w:rPr>
                <w:i w:val="0"/>
                <w:sz w:val="28"/>
                <w:szCs w:val="28"/>
              </w:rPr>
            </w:pPr>
          </w:p>
          <w:p w14:paraId="6FFA4786" w14:textId="77777777" w:rsidR="00E077DA" w:rsidRPr="0079325B" w:rsidRDefault="00E077DA" w:rsidP="00E8010F">
            <w:pPr>
              <w:pStyle w:val="Glava"/>
              <w:tabs>
                <w:tab w:val="clear" w:pos="4536"/>
                <w:tab w:val="clear" w:pos="9072"/>
              </w:tabs>
              <w:jc w:val="both"/>
              <w:rPr>
                <w:i w:val="0"/>
                <w:sz w:val="28"/>
                <w:szCs w:val="28"/>
              </w:rPr>
            </w:pPr>
          </w:p>
        </w:tc>
      </w:tr>
      <w:tr w:rsidR="00E077DA" w:rsidRPr="0079325B" w14:paraId="778E5076" w14:textId="77777777" w:rsidTr="00DA7065">
        <w:tc>
          <w:tcPr>
            <w:tcW w:w="2039" w:type="dxa"/>
          </w:tcPr>
          <w:p w14:paraId="08BBE293" w14:textId="77777777" w:rsidR="00E077DA" w:rsidRPr="0079325B" w:rsidRDefault="00E077DA" w:rsidP="00E8010F">
            <w:pPr>
              <w:pStyle w:val="Glava"/>
              <w:tabs>
                <w:tab w:val="clear" w:pos="4536"/>
                <w:tab w:val="clear" w:pos="9072"/>
              </w:tabs>
              <w:jc w:val="both"/>
              <w:rPr>
                <w:i w:val="0"/>
                <w:sz w:val="22"/>
                <w:szCs w:val="22"/>
              </w:rPr>
            </w:pPr>
          </w:p>
        </w:tc>
        <w:tc>
          <w:tcPr>
            <w:tcW w:w="3005" w:type="dxa"/>
          </w:tcPr>
          <w:p w14:paraId="2AEFE25E" w14:textId="77777777" w:rsidR="00E077DA" w:rsidRPr="0079325B" w:rsidRDefault="00E077DA" w:rsidP="00E8010F">
            <w:pPr>
              <w:pStyle w:val="Glava"/>
              <w:tabs>
                <w:tab w:val="clear" w:pos="4536"/>
                <w:tab w:val="clear" w:pos="9072"/>
              </w:tabs>
              <w:jc w:val="both"/>
              <w:rPr>
                <w:i w:val="0"/>
                <w:sz w:val="22"/>
                <w:szCs w:val="22"/>
              </w:rPr>
            </w:pPr>
          </w:p>
        </w:tc>
        <w:tc>
          <w:tcPr>
            <w:tcW w:w="2127" w:type="dxa"/>
          </w:tcPr>
          <w:p w14:paraId="4FCBF621" w14:textId="77777777" w:rsidR="00E077DA" w:rsidRPr="0079325B" w:rsidRDefault="00E077DA" w:rsidP="00E8010F">
            <w:pPr>
              <w:pStyle w:val="Glava"/>
              <w:tabs>
                <w:tab w:val="clear" w:pos="4536"/>
                <w:tab w:val="clear" w:pos="9072"/>
              </w:tabs>
              <w:jc w:val="both"/>
              <w:rPr>
                <w:i w:val="0"/>
                <w:sz w:val="22"/>
                <w:szCs w:val="22"/>
              </w:rPr>
            </w:pPr>
          </w:p>
        </w:tc>
        <w:tc>
          <w:tcPr>
            <w:tcW w:w="1829" w:type="dxa"/>
          </w:tcPr>
          <w:p w14:paraId="5EAE42DA" w14:textId="77777777" w:rsidR="00E077DA" w:rsidRPr="0079325B" w:rsidRDefault="00E077DA" w:rsidP="00E8010F">
            <w:pPr>
              <w:pStyle w:val="Glava"/>
              <w:tabs>
                <w:tab w:val="clear" w:pos="4536"/>
                <w:tab w:val="clear" w:pos="9072"/>
              </w:tabs>
              <w:jc w:val="both"/>
              <w:rPr>
                <w:i w:val="0"/>
                <w:sz w:val="28"/>
                <w:szCs w:val="28"/>
              </w:rPr>
            </w:pPr>
          </w:p>
          <w:p w14:paraId="5E47907E" w14:textId="77777777" w:rsidR="00E077DA" w:rsidRPr="0079325B" w:rsidRDefault="00E077DA" w:rsidP="00E8010F">
            <w:pPr>
              <w:pStyle w:val="Glava"/>
              <w:tabs>
                <w:tab w:val="clear" w:pos="4536"/>
                <w:tab w:val="clear" w:pos="9072"/>
              </w:tabs>
              <w:jc w:val="both"/>
              <w:rPr>
                <w:i w:val="0"/>
                <w:sz w:val="28"/>
                <w:szCs w:val="28"/>
              </w:rPr>
            </w:pPr>
          </w:p>
          <w:p w14:paraId="7A7F0FCE" w14:textId="77777777" w:rsidR="00E077DA" w:rsidRPr="0079325B" w:rsidRDefault="00E077DA" w:rsidP="00E8010F">
            <w:pPr>
              <w:pStyle w:val="Glava"/>
              <w:tabs>
                <w:tab w:val="clear" w:pos="4536"/>
                <w:tab w:val="clear" w:pos="9072"/>
              </w:tabs>
              <w:jc w:val="both"/>
              <w:rPr>
                <w:i w:val="0"/>
                <w:sz w:val="28"/>
                <w:szCs w:val="28"/>
              </w:rPr>
            </w:pPr>
          </w:p>
        </w:tc>
      </w:tr>
    </w:tbl>
    <w:p w14:paraId="14E63772" w14:textId="11D525D5" w:rsidR="00EE06FE" w:rsidRDefault="00EE06FE" w:rsidP="00EE06FE">
      <w:pPr>
        <w:pStyle w:val="Glava"/>
        <w:ind w:left="1080"/>
        <w:jc w:val="both"/>
        <w:rPr>
          <w:i w:val="0"/>
          <w:sz w:val="22"/>
          <w:szCs w:val="22"/>
        </w:rPr>
      </w:pPr>
    </w:p>
    <w:p w14:paraId="39190704" w14:textId="42F7F29D" w:rsidR="00502857" w:rsidRDefault="00502857" w:rsidP="00EE06FE">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239681A1" w:rsidR="009D5EC1" w:rsidRDefault="009D5EC1" w:rsidP="00FE3CF1">
      <w:pPr>
        <w:pStyle w:val="Glava"/>
        <w:tabs>
          <w:tab w:val="clear" w:pos="4536"/>
          <w:tab w:val="clear" w:pos="9072"/>
        </w:tabs>
        <w:ind w:left="1080"/>
        <w:jc w:val="both"/>
        <w:rPr>
          <w:i w:val="0"/>
          <w:sz w:val="22"/>
          <w:szCs w:val="22"/>
        </w:rPr>
      </w:pPr>
    </w:p>
    <w:p w14:paraId="5FF7B90E" w14:textId="77777777" w:rsidR="00FC2862" w:rsidRDefault="00FC2862"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C15B490" w:rsidR="00B4313B" w:rsidRDefault="00B4313B" w:rsidP="00B4313B">
      <w:pPr>
        <w:ind w:left="1080"/>
        <w:rPr>
          <w:i w:val="0"/>
          <w:sz w:val="22"/>
          <w:szCs w:val="22"/>
        </w:rPr>
      </w:pPr>
      <w:r w:rsidRPr="00253F35">
        <w:rPr>
          <w:i w:val="0"/>
          <w:sz w:val="22"/>
          <w:szCs w:val="22"/>
        </w:rPr>
        <w:t>za prijavo na javni razpis za »</w:t>
      </w:r>
      <w:r w:rsidR="00834E24">
        <w:rPr>
          <w:b/>
          <w:i w:val="0"/>
          <w:sz w:val="22"/>
          <w:szCs w:val="22"/>
        </w:rPr>
        <w:t>Komunalno opremljanje stavbnih zemljišč – za del območja urejanja ŠS 1/1-2 Stara Šiška (Objekt Center BELLEVUE)</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063CEC74" w14:textId="77777777" w:rsidR="00F24608" w:rsidRPr="00CE68FA" w:rsidRDefault="00F24608" w:rsidP="00F24608">
      <w:pPr>
        <w:pStyle w:val="Odstavekseznama"/>
        <w:ind w:left="1056"/>
        <w:jc w:val="both"/>
        <w:rPr>
          <w:bCs/>
          <w:i w:val="0"/>
          <w:sz w:val="22"/>
          <w:szCs w:val="22"/>
        </w:rPr>
      </w:pPr>
      <w:r w:rsidRPr="00CE68FA">
        <w:rPr>
          <w:i w:val="0"/>
          <w:sz w:val="22"/>
          <w:szCs w:val="22"/>
        </w:rPr>
        <w:t xml:space="preserve">da nam je gospodarski subjekt v obdobju </w:t>
      </w:r>
      <w:r w:rsidRPr="00CE68FA">
        <w:rPr>
          <w:b/>
          <w:i w:val="0"/>
          <w:sz w:val="20"/>
        </w:rPr>
        <w:t>od 1.1.2017</w:t>
      </w:r>
      <w:r w:rsidRPr="00CE68FA">
        <w:rPr>
          <w:i w:val="0"/>
          <w:sz w:val="20"/>
        </w:rPr>
        <w:t xml:space="preserve"> </w:t>
      </w:r>
      <w:r w:rsidRPr="00CE68FA">
        <w:rPr>
          <w:i w:val="0"/>
          <w:sz w:val="22"/>
          <w:szCs w:val="22"/>
        </w:rPr>
        <w:t>dalje kvalitetno, strokovno in v skladu s pogodbenimi določili uspešno izvedel in zaključil izvedbo sledečih del (ustrezno dopolniti/obkrožiti)</w:t>
      </w:r>
      <w:r w:rsidRPr="00CE68FA">
        <w:rPr>
          <w:bCs/>
          <w:i w:val="0"/>
          <w:sz w:val="22"/>
          <w:szCs w:val="22"/>
        </w:rPr>
        <w:t>:</w:t>
      </w:r>
    </w:p>
    <w:p w14:paraId="5C93CC94" w14:textId="1322323E" w:rsidR="00B4313B" w:rsidRDefault="00B4313B" w:rsidP="00B4313B">
      <w:pPr>
        <w:pStyle w:val="Odstavekseznama"/>
        <w:ind w:left="1056"/>
        <w:jc w:val="both"/>
        <w:rPr>
          <w:bCs/>
          <w:i w:val="0"/>
          <w:sz w:val="16"/>
          <w:szCs w:val="16"/>
        </w:rPr>
      </w:pPr>
    </w:p>
    <w:p w14:paraId="21EE2C0C" w14:textId="3662C31A" w:rsidR="00F24608" w:rsidRDefault="00F24608" w:rsidP="00B4313B">
      <w:pPr>
        <w:pStyle w:val="Odstavekseznama"/>
        <w:ind w:left="1056"/>
        <w:jc w:val="both"/>
        <w:rPr>
          <w:bCs/>
          <w:i w:val="0"/>
          <w:sz w:val="16"/>
          <w:szCs w:val="16"/>
        </w:rPr>
      </w:pPr>
    </w:p>
    <w:p w14:paraId="2EE130AB" w14:textId="7E95BD82" w:rsidR="00F24608" w:rsidRPr="00DA7065" w:rsidRDefault="00F24608" w:rsidP="00007A47">
      <w:pPr>
        <w:pStyle w:val="Odstavekseznama"/>
        <w:keepNext/>
        <w:keepLines/>
        <w:numPr>
          <w:ilvl w:val="0"/>
          <w:numId w:val="33"/>
        </w:numPr>
        <w:jc w:val="both"/>
        <w:rPr>
          <w:i w:val="0"/>
          <w:sz w:val="22"/>
          <w:szCs w:val="22"/>
        </w:rPr>
      </w:pPr>
      <w:r w:rsidRPr="00DA7065">
        <w:rPr>
          <w:i w:val="0"/>
          <w:sz w:val="22"/>
          <w:szCs w:val="22"/>
        </w:rPr>
        <w:t xml:space="preserve">izvedbo ureditve mestne ulice, ki zajema kanalizacijo za odvodnjavanje </w:t>
      </w:r>
      <w:r w:rsidRPr="00DA7065">
        <w:rPr>
          <w:b/>
          <w:i w:val="0"/>
          <w:sz w:val="22"/>
          <w:szCs w:val="22"/>
        </w:rPr>
        <w:t>meteorne vode</w:t>
      </w:r>
      <w:r w:rsidRPr="00DA7065">
        <w:rPr>
          <w:i w:val="0"/>
          <w:sz w:val="22"/>
          <w:szCs w:val="22"/>
        </w:rPr>
        <w:t xml:space="preserve"> z linijskimi rešetkami v skupni dolžini najmanj </w:t>
      </w:r>
      <w:r w:rsidR="00CF4B21">
        <w:rPr>
          <w:b/>
          <w:i w:val="0"/>
          <w:sz w:val="22"/>
          <w:szCs w:val="22"/>
        </w:rPr>
        <w:t>………..</w:t>
      </w:r>
      <w:r w:rsidRPr="00DA7065">
        <w:rPr>
          <w:b/>
          <w:i w:val="0"/>
          <w:sz w:val="22"/>
          <w:szCs w:val="22"/>
        </w:rPr>
        <w:t xml:space="preserve"> m</w:t>
      </w:r>
      <w:r w:rsidRPr="00DA7065">
        <w:rPr>
          <w:i w:val="0"/>
          <w:sz w:val="22"/>
          <w:szCs w:val="22"/>
        </w:rPr>
        <w:t>, vgradnjo urbane opreme (klopi, koši,..) in krajinsko ureditev v vrednosti najmanj</w:t>
      </w:r>
      <w:r w:rsidRPr="00DA7065">
        <w:rPr>
          <w:b/>
          <w:i w:val="0"/>
          <w:sz w:val="22"/>
          <w:szCs w:val="22"/>
        </w:rPr>
        <w:t xml:space="preserve"> </w:t>
      </w:r>
      <w:r w:rsidR="00CF4B21">
        <w:rPr>
          <w:b/>
          <w:i w:val="0"/>
          <w:sz w:val="22"/>
          <w:szCs w:val="22"/>
        </w:rPr>
        <w:t>………….</w:t>
      </w:r>
      <w:r w:rsidRPr="00DA7065">
        <w:rPr>
          <w:b/>
          <w:i w:val="0"/>
          <w:sz w:val="22"/>
          <w:szCs w:val="22"/>
        </w:rPr>
        <w:t xml:space="preserve"> EUR brez DDV in</w:t>
      </w:r>
    </w:p>
    <w:p w14:paraId="1014D1E9" w14:textId="459111CB" w:rsidR="00F24608" w:rsidRPr="00DA7065" w:rsidRDefault="00F24608" w:rsidP="00007A47">
      <w:pPr>
        <w:pStyle w:val="Odstavekseznama"/>
        <w:numPr>
          <w:ilvl w:val="0"/>
          <w:numId w:val="33"/>
        </w:numPr>
        <w:jc w:val="both"/>
        <w:rPr>
          <w:i w:val="0"/>
          <w:sz w:val="22"/>
          <w:szCs w:val="22"/>
        </w:rPr>
      </w:pPr>
      <w:r w:rsidRPr="00DA7065">
        <w:rPr>
          <w:i w:val="0"/>
          <w:sz w:val="22"/>
          <w:szCs w:val="22"/>
        </w:rPr>
        <w:t xml:space="preserve">izgradnjo </w:t>
      </w:r>
      <w:r w:rsidRPr="00DA7065">
        <w:rPr>
          <w:b/>
          <w:i w:val="0"/>
          <w:sz w:val="22"/>
          <w:szCs w:val="22"/>
        </w:rPr>
        <w:t>mešane kanalizacije DN400</w:t>
      </w:r>
      <w:r w:rsidRPr="00DA7065">
        <w:rPr>
          <w:i w:val="0"/>
          <w:sz w:val="22"/>
          <w:szCs w:val="22"/>
        </w:rPr>
        <w:t xml:space="preserve"> v dolžini najmanj </w:t>
      </w:r>
      <w:r w:rsidR="00CF4B21">
        <w:rPr>
          <w:b/>
          <w:i w:val="0"/>
          <w:sz w:val="22"/>
          <w:szCs w:val="22"/>
        </w:rPr>
        <w:t>……..</w:t>
      </w:r>
      <w:r w:rsidRPr="00DA7065">
        <w:rPr>
          <w:b/>
          <w:i w:val="0"/>
          <w:sz w:val="22"/>
          <w:szCs w:val="22"/>
        </w:rPr>
        <w:t xml:space="preserve"> m</w:t>
      </w:r>
      <w:r w:rsidRPr="00DA7065">
        <w:rPr>
          <w:i w:val="0"/>
          <w:sz w:val="22"/>
          <w:szCs w:val="22"/>
        </w:rPr>
        <w:t xml:space="preserve"> v vrednosti najmanj </w:t>
      </w:r>
      <w:r w:rsidR="00CF4B21">
        <w:rPr>
          <w:b/>
          <w:i w:val="0"/>
          <w:sz w:val="22"/>
          <w:szCs w:val="22"/>
        </w:rPr>
        <w:t>……………</w:t>
      </w:r>
      <w:r w:rsidRPr="00DA7065">
        <w:rPr>
          <w:b/>
          <w:i w:val="0"/>
          <w:sz w:val="22"/>
          <w:szCs w:val="22"/>
        </w:rPr>
        <w:t xml:space="preserve"> EUR brez DDV</w:t>
      </w:r>
      <w:r w:rsidRPr="00DA7065">
        <w:rPr>
          <w:i w:val="0"/>
          <w:sz w:val="22"/>
          <w:szCs w:val="22"/>
        </w:rPr>
        <w:t>.</w:t>
      </w:r>
    </w:p>
    <w:p w14:paraId="05E39C5B" w14:textId="343F3471" w:rsidR="00F24608" w:rsidRDefault="00F24608" w:rsidP="00B4313B">
      <w:pPr>
        <w:pStyle w:val="Odstavekseznama"/>
        <w:ind w:left="1056"/>
        <w:jc w:val="both"/>
        <w:rPr>
          <w:bCs/>
          <w:i w:val="0"/>
          <w:sz w:val="16"/>
          <w:szCs w:val="16"/>
        </w:rPr>
      </w:pPr>
    </w:p>
    <w:p w14:paraId="77CBAB2A" w14:textId="1B8FDEEC" w:rsidR="00F24608" w:rsidRDefault="00F24608"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3B46E9E2" w:rsidR="00B4313B" w:rsidRPr="0022154A" w:rsidRDefault="00383560" w:rsidP="00A460E4">
            <w:pPr>
              <w:rPr>
                <w:i w:val="0"/>
                <w:sz w:val="22"/>
                <w:szCs w:val="22"/>
              </w:rPr>
            </w:pPr>
            <w:r>
              <w:rPr>
                <w:i w:val="0"/>
                <w:sz w:val="22"/>
                <w:szCs w:val="22"/>
              </w:rPr>
              <w:t>Predmet naročila (naziv objekta in kratek opis izvedenih del):</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2A8766C2" w:rsidR="00B4313B" w:rsidRPr="00502857" w:rsidRDefault="00383560" w:rsidP="00A460E4">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4874"/>
        <w:gridCol w:w="3969"/>
      </w:tblGrid>
      <w:tr w:rsidR="00B4313B" w:rsidRPr="00502857" w14:paraId="6A926505" w14:textId="77777777" w:rsidTr="00A460E4">
        <w:tc>
          <w:tcPr>
            <w:tcW w:w="4874" w:type="dxa"/>
          </w:tcPr>
          <w:p w14:paraId="6DCD0C86" w14:textId="2491A2C6" w:rsidR="00B4313B" w:rsidRPr="00502857" w:rsidRDefault="00383560" w:rsidP="00A460E4">
            <w:pPr>
              <w:rPr>
                <w:i w:val="0"/>
                <w:sz w:val="22"/>
                <w:szCs w:val="22"/>
              </w:rPr>
            </w:pPr>
            <w:r w:rsidRPr="00502857">
              <w:rPr>
                <w:i w:val="0"/>
                <w:sz w:val="22"/>
                <w:szCs w:val="22"/>
              </w:rPr>
              <w:t>Datum</w:t>
            </w:r>
            <w:r>
              <w:rPr>
                <w:i w:val="0"/>
                <w:sz w:val="22"/>
                <w:szCs w:val="22"/>
              </w:rPr>
              <w:t xml:space="preserve"> uspešne kočne primopredaje objekta</w:t>
            </w:r>
            <w:r w:rsidRPr="00502857">
              <w:rPr>
                <w:i w:val="0"/>
                <w:sz w:val="22"/>
                <w:szCs w:val="22"/>
              </w:rPr>
              <w:t>:</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bl>
    <w:p w14:paraId="4D6BB565" w14:textId="19850D4F"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537B0C4E" w:rsidR="00B4313B" w:rsidRDefault="00686662" w:rsidP="00686662">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3293F28A" w14:textId="6205FD71" w:rsidR="005F73CB" w:rsidRDefault="005F73CB" w:rsidP="00686662">
      <w:pPr>
        <w:pStyle w:val="Glava"/>
        <w:tabs>
          <w:tab w:val="clear" w:pos="4536"/>
          <w:tab w:val="clear" w:pos="9072"/>
        </w:tabs>
        <w:ind w:left="1080"/>
        <w:jc w:val="center"/>
        <w:rPr>
          <w:i w:val="0"/>
          <w:sz w:val="22"/>
          <w:szCs w:val="22"/>
        </w:rPr>
      </w:pPr>
    </w:p>
    <w:p w14:paraId="1AD8CFB7" w14:textId="5FAFF0D4" w:rsidR="005F73CB" w:rsidRDefault="005F73CB" w:rsidP="00686662">
      <w:pPr>
        <w:pStyle w:val="Glava"/>
        <w:tabs>
          <w:tab w:val="clear" w:pos="4536"/>
          <w:tab w:val="clear" w:pos="9072"/>
        </w:tabs>
        <w:ind w:left="1080"/>
        <w:jc w:val="center"/>
        <w:rPr>
          <w:i w:val="0"/>
          <w:sz w:val="22"/>
          <w:szCs w:val="22"/>
        </w:rPr>
      </w:pPr>
    </w:p>
    <w:p w14:paraId="7BB6DFDC" w14:textId="23B23CE2" w:rsidR="005F73CB" w:rsidRDefault="005F73CB" w:rsidP="00686662">
      <w:pPr>
        <w:pStyle w:val="Glava"/>
        <w:tabs>
          <w:tab w:val="clear" w:pos="4536"/>
          <w:tab w:val="clear" w:pos="9072"/>
        </w:tabs>
        <w:ind w:left="1080"/>
        <w:jc w:val="center"/>
        <w:rPr>
          <w:i w:val="0"/>
          <w:sz w:val="22"/>
          <w:szCs w:val="22"/>
        </w:rPr>
      </w:pPr>
    </w:p>
    <w:p w14:paraId="07D66766" w14:textId="77777777" w:rsidR="005F73CB" w:rsidRDefault="005F73CB" w:rsidP="00686662">
      <w:pPr>
        <w:pStyle w:val="Glava"/>
        <w:tabs>
          <w:tab w:val="clear" w:pos="4536"/>
          <w:tab w:val="clear" w:pos="9072"/>
        </w:tabs>
        <w:ind w:left="1080"/>
        <w:jc w:val="center"/>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F57A1" w14:textId="23EE532D"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447"/>
        <w:gridCol w:w="3118"/>
        <w:gridCol w:w="2239"/>
        <w:gridCol w:w="1701"/>
      </w:tblGrid>
      <w:tr w:rsidR="00E77E9A" w:rsidRPr="0079325B" w14:paraId="11B32D94" w14:textId="77777777" w:rsidTr="00DA7065">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447"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8"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239"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DA7065">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47"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8"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239"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0180D089"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C35DB9">
        <w:rPr>
          <w:b/>
          <w:i w:val="0"/>
          <w:sz w:val="22"/>
          <w:szCs w:val="22"/>
        </w:rPr>
        <w:t>VODJE DEL</w:t>
      </w:r>
      <w:r w:rsidRPr="00502857">
        <w:rPr>
          <w:b/>
          <w:i w:val="0"/>
          <w:sz w:val="22"/>
          <w:szCs w:val="22"/>
        </w:rPr>
        <w:t>):</w:t>
      </w:r>
    </w:p>
    <w:p w14:paraId="259A8653" w14:textId="1AF9460E" w:rsidR="00B94ECF" w:rsidRPr="00DA7065" w:rsidRDefault="00B94ECF" w:rsidP="00DA7065">
      <w:pPr>
        <w:keepNext/>
        <w:keepLines/>
        <w:ind w:left="1065"/>
        <w:jc w:val="both"/>
        <w:rPr>
          <w:rFonts w:ascii="Tahoma" w:hAnsi="Tahoma" w:cs="Tahoma"/>
          <w:i w:val="0"/>
          <w:sz w:val="22"/>
          <w:szCs w:val="22"/>
        </w:rPr>
      </w:pPr>
      <w:r w:rsidRPr="00DA7065">
        <w:rPr>
          <w:i w:val="0"/>
          <w:sz w:val="22"/>
          <w:szCs w:val="22"/>
        </w:rPr>
        <w:t xml:space="preserve">Izkazati referenco, da je v obdobju od 1.1.2017 kvalitetno, strokovno in v skladu s pogodbenimi določili uspešno zaključil </w:t>
      </w:r>
      <w:r w:rsidRPr="00DA7065">
        <w:rPr>
          <w:b/>
          <w:i w:val="0"/>
          <w:sz w:val="22"/>
          <w:szCs w:val="22"/>
        </w:rPr>
        <w:t>1 (en)</w:t>
      </w:r>
      <w:r w:rsidRPr="00DA7065">
        <w:rPr>
          <w:i w:val="0"/>
          <w:sz w:val="22"/>
          <w:szCs w:val="22"/>
        </w:rPr>
        <w:t xml:space="preserve"> posel:</w:t>
      </w:r>
    </w:p>
    <w:p w14:paraId="341FEDCD" w14:textId="77777777" w:rsidR="00B94ECF" w:rsidRPr="00DA7065" w:rsidRDefault="00B94ECF" w:rsidP="00007A47">
      <w:pPr>
        <w:pStyle w:val="Odstavekseznama"/>
        <w:keepNext/>
        <w:keepLines/>
        <w:numPr>
          <w:ilvl w:val="0"/>
          <w:numId w:val="31"/>
        </w:numPr>
        <w:autoSpaceDE w:val="0"/>
        <w:autoSpaceDN w:val="0"/>
        <w:adjustRightInd w:val="0"/>
        <w:spacing w:after="25"/>
        <w:jc w:val="both"/>
        <w:rPr>
          <w:i w:val="0"/>
          <w:sz w:val="22"/>
          <w:szCs w:val="22"/>
        </w:rPr>
      </w:pPr>
      <w:r w:rsidRPr="00DA7065">
        <w:rPr>
          <w:i w:val="0"/>
          <w:sz w:val="22"/>
          <w:szCs w:val="22"/>
        </w:rPr>
        <w:t xml:space="preserve">vodenja izvedbe ureditve mestne ulice, ki zajema kanalizacijo za odvodnjavanje </w:t>
      </w:r>
      <w:r w:rsidRPr="00DA7065">
        <w:rPr>
          <w:b/>
          <w:i w:val="0"/>
          <w:sz w:val="22"/>
          <w:szCs w:val="22"/>
        </w:rPr>
        <w:t>meteorne vode</w:t>
      </w:r>
      <w:r w:rsidRPr="00DA7065">
        <w:rPr>
          <w:i w:val="0"/>
          <w:sz w:val="22"/>
          <w:szCs w:val="22"/>
        </w:rPr>
        <w:t xml:space="preserve"> z linijskimi rešetkami v skupni dolžini najmanj </w:t>
      </w:r>
      <w:r w:rsidRPr="00DA7065">
        <w:rPr>
          <w:b/>
          <w:i w:val="0"/>
          <w:sz w:val="22"/>
          <w:szCs w:val="22"/>
        </w:rPr>
        <w:t>100 m</w:t>
      </w:r>
      <w:r w:rsidRPr="00DA7065">
        <w:rPr>
          <w:i w:val="0"/>
          <w:sz w:val="22"/>
          <w:szCs w:val="22"/>
        </w:rPr>
        <w:t xml:space="preserve">, vgradnjo </w:t>
      </w:r>
      <w:r w:rsidRPr="00DA7065">
        <w:rPr>
          <w:b/>
          <w:i w:val="0"/>
          <w:sz w:val="22"/>
          <w:szCs w:val="22"/>
        </w:rPr>
        <w:t>urbane opreme</w:t>
      </w:r>
      <w:r w:rsidRPr="00DA7065">
        <w:rPr>
          <w:i w:val="0"/>
          <w:sz w:val="22"/>
          <w:szCs w:val="22"/>
        </w:rPr>
        <w:t xml:space="preserve"> (klopi, koši,..) in krajinsko ureditev v vrednosti najmanj</w:t>
      </w:r>
      <w:r w:rsidRPr="00DA7065">
        <w:rPr>
          <w:b/>
          <w:i w:val="0"/>
          <w:sz w:val="22"/>
          <w:szCs w:val="22"/>
        </w:rPr>
        <w:t xml:space="preserve"> 150.000,00 EUR brez DDV</w:t>
      </w:r>
      <w:r w:rsidRPr="00DA7065">
        <w:rPr>
          <w:i w:val="0"/>
          <w:sz w:val="22"/>
          <w:szCs w:val="22"/>
        </w:rPr>
        <w:t>.</w:t>
      </w:r>
    </w:p>
    <w:p w14:paraId="47F2AE89" w14:textId="77777777" w:rsidR="00B94ECF" w:rsidRPr="00DA7065" w:rsidRDefault="00B94ECF" w:rsidP="00007A47">
      <w:pPr>
        <w:pStyle w:val="Odstavekseznama"/>
        <w:keepNext/>
        <w:keepLines/>
        <w:numPr>
          <w:ilvl w:val="0"/>
          <w:numId w:val="31"/>
        </w:numPr>
        <w:autoSpaceDE w:val="0"/>
        <w:autoSpaceDN w:val="0"/>
        <w:adjustRightInd w:val="0"/>
        <w:spacing w:after="25"/>
        <w:jc w:val="both"/>
        <w:rPr>
          <w:i w:val="0"/>
          <w:sz w:val="22"/>
          <w:szCs w:val="22"/>
        </w:rPr>
      </w:pPr>
      <w:r w:rsidRPr="00DA7065">
        <w:rPr>
          <w:i w:val="0"/>
          <w:sz w:val="22"/>
          <w:szCs w:val="22"/>
        </w:rPr>
        <w:t xml:space="preserve">vodenje izgradnje </w:t>
      </w:r>
      <w:r w:rsidRPr="00DA7065">
        <w:rPr>
          <w:b/>
          <w:i w:val="0"/>
          <w:sz w:val="22"/>
          <w:szCs w:val="22"/>
        </w:rPr>
        <w:t>mešane kanalizacije DN400</w:t>
      </w:r>
      <w:r w:rsidRPr="00DA7065">
        <w:rPr>
          <w:i w:val="0"/>
          <w:sz w:val="22"/>
          <w:szCs w:val="22"/>
        </w:rPr>
        <w:t xml:space="preserve"> v dolžini najmanj </w:t>
      </w:r>
      <w:r w:rsidRPr="00DA7065">
        <w:rPr>
          <w:b/>
          <w:i w:val="0"/>
          <w:sz w:val="22"/>
          <w:szCs w:val="22"/>
        </w:rPr>
        <w:t>100 m</w:t>
      </w:r>
      <w:r w:rsidRPr="00DA7065">
        <w:rPr>
          <w:i w:val="0"/>
          <w:sz w:val="22"/>
          <w:szCs w:val="22"/>
        </w:rPr>
        <w:t xml:space="preserve"> v vrednosti najmanj </w:t>
      </w:r>
      <w:r w:rsidRPr="00DA7065">
        <w:rPr>
          <w:b/>
          <w:i w:val="0"/>
          <w:sz w:val="22"/>
          <w:szCs w:val="22"/>
        </w:rPr>
        <w:t>50.000,00 EUR brez DDV.</w:t>
      </w:r>
    </w:p>
    <w:p w14:paraId="441E882C" w14:textId="77777777" w:rsidR="00B94ECF" w:rsidRPr="00552671" w:rsidRDefault="00B94ECF" w:rsidP="00DA7065">
      <w:pPr>
        <w:keepNext/>
        <w:keepLines/>
        <w:spacing w:line="252" w:lineRule="auto"/>
        <w:ind w:left="357" w:firstLine="708"/>
        <w:contextualSpacing/>
        <w:jc w:val="both"/>
        <w:rPr>
          <w:i w:val="0"/>
          <w:sz w:val="20"/>
        </w:rPr>
      </w:pPr>
      <w:r w:rsidRPr="00DA7065">
        <w:rPr>
          <w:i w:val="0"/>
          <w:sz w:val="22"/>
          <w:szCs w:val="22"/>
        </w:rPr>
        <w:t>Naročnik bo štel eno pogodbo za eno referenco</w:t>
      </w:r>
      <w:r w:rsidRPr="00552671">
        <w:rPr>
          <w:i w:val="0"/>
          <w:sz w:val="20"/>
        </w:rPr>
        <w:t>.</w:t>
      </w:r>
    </w:p>
    <w:p w14:paraId="197B2A37" w14:textId="5CAE78D4" w:rsidR="00E77E9A" w:rsidRPr="00502857" w:rsidRDefault="00E77E9A" w:rsidP="00BE161E">
      <w:pPr>
        <w:pStyle w:val="Glava"/>
        <w:tabs>
          <w:tab w:val="clear" w:pos="4536"/>
          <w:tab w:val="clear" w:pos="9072"/>
        </w:tabs>
        <w:ind w:left="1080"/>
        <w:jc w:val="both"/>
        <w:rPr>
          <w:i w:val="0"/>
          <w:sz w:val="22"/>
          <w:szCs w:val="22"/>
        </w:rPr>
      </w:pPr>
    </w:p>
    <w:p w14:paraId="1CCC2612" w14:textId="473057A6"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30"/>
        <w:gridCol w:w="1559"/>
      </w:tblGrid>
      <w:tr w:rsidR="00D71485" w:rsidRPr="00755493" w14:paraId="715787A7" w14:textId="77777777" w:rsidTr="00DA7065">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530"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DA7065">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DA7065">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559795F6" w:rsidR="00B4313B" w:rsidRPr="0079325B" w:rsidRDefault="00B4313B" w:rsidP="00B4313B">
      <w:pPr>
        <w:ind w:left="1080"/>
        <w:jc w:val="both"/>
        <w:rPr>
          <w:i w:val="0"/>
          <w:sz w:val="22"/>
          <w:szCs w:val="22"/>
        </w:rPr>
      </w:pPr>
      <w:r w:rsidRPr="00253F35">
        <w:rPr>
          <w:i w:val="0"/>
          <w:sz w:val="22"/>
          <w:szCs w:val="22"/>
        </w:rPr>
        <w:t>za prijavo na javni razpis za »</w:t>
      </w:r>
      <w:r w:rsidR="00545F38">
        <w:rPr>
          <w:b/>
          <w:i w:val="0"/>
          <w:sz w:val="22"/>
          <w:szCs w:val="22"/>
        </w:rPr>
        <w:t>Komunalno opremljanje stavbnih zemljišč – za del območja urejanja ŠS 1/1-2 – Stara Šiška (Objekt Center BELLEVUE)</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222"/>
        <w:gridCol w:w="94"/>
        <w:gridCol w:w="3150"/>
        <w:gridCol w:w="1470"/>
        <w:gridCol w:w="1630"/>
        <w:gridCol w:w="1339"/>
      </w:tblGrid>
      <w:tr w:rsidR="00B4313B" w:rsidRPr="0079325B" w14:paraId="77D55775" w14:textId="77777777" w:rsidTr="00A460E4">
        <w:tc>
          <w:tcPr>
            <w:tcW w:w="1316"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6"/>
          </w:tcPr>
          <w:p w14:paraId="2B699B20" w14:textId="77777777" w:rsidR="009664B0" w:rsidRPr="00CE68FA" w:rsidRDefault="009664B0" w:rsidP="009664B0">
            <w:pPr>
              <w:jc w:val="both"/>
              <w:rPr>
                <w:i w:val="0"/>
                <w:sz w:val="22"/>
                <w:szCs w:val="22"/>
              </w:rPr>
            </w:pPr>
            <w:r w:rsidRPr="00CE68FA">
              <w:rPr>
                <w:i w:val="0"/>
                <w:sz w:val="22"/>
                <w:szCs w:val="22"/>
              </w:rPr>
              <w:t>vodja del (</w:t>
            </w:r>
            <w:r w:rsidRPr="00CE68FA">
              <w:rPr>
                <w:i w:val="0"/>
                <w:color w:val="000000" w:themeColor="text1"/>
                <w:sz w:val="22"/>
                <w:szCs w:val="22"/>
              </w:rPr>
              <w:t>vodja gradnje</w:t>
            </w:r>
            <w:r w:rsidRPr="00CE68FA">
              <w:rPr>
                <w:i w:val="0"/>
                <w:sz w:val="22"/>
                <w:szCs w:val="22"/>
              </w:rPr>
              <w:t xml:space="preserve">) v obdobju </w:t>
            </w:r>
            <w:r w:rsidRPr="00CE68FA">
              <w:rPr>
                <w:b/>
                <w:i w:val="0"/>
                <w:sz w:val="22"/>
                <w:szCs w:val="22"/>
              </w:rPr>
              <w:t>od 1.1.2017</w:t>
            </w:r>
            <w:r w:rsidRPr="00CE68FA">
              <w:rPr>
                <w:i w:val="0"/>
                <w:sz w:val="22"/>
                <w:szCs w:val="22"/>
              </w:rPr>
              <w:t xml:space="preserve"> in je kvalitetno, strokovno ter v skladu s pogodbenimi določili uspešno zaključil: (ustrezno obkrožite in dopolnite)</w:t>
            </w:r>
          </w:p>
          <w:p w14:paraId="0D70D5E6" w14:textId="77777777" w:rsidR="009664B0" w:rsidRPr="009320DB" w:rsidRDefault="009664B0" w:rsidP="00007A47">
            <w:pPr>
              <w:pStyle w:val="Odstavekseznama"/>
              <w:keepNext/>
              <w:keepLines/>
              <w:numPr>
                <w:ilvl w:val="0"/>
                <w:numId w:val="22"/>
              </w:numPr>
              <w:autoSpaceDE w:val="0"/>
              <w:autoSpaceDN w:val="0"/>
              <w:adjustRightInd w:val="0"/>
              <w:spacing w:after="25"/>
              <w:jc w:val="both"/>
              <w:rPr>
                <w:i w:val="0"/>
                <w:sz w:val="22"/>
                <w:szCs w:val="22"/>
              </w:rPr>
            </w:pPr>
            <w:r w:rsidRPr="009320DB">
              <w:rPr>
                <w:i w:val="0"/>
                <w:sz w:val="22"/>
                <w:szCs w:val="22"/>
              </w:rPr>
              <w:t>v</w:t>
            </w:r>
            <w:r>
              <w:rPr>
                <w:i w:val="0"/>
                <w:sz w:val="22"/>
                <w:szCs w:val="22"/>
              </w:rPr>
              <w:t xml:space="preserve">odenje </w:t>
            </w:r>
            <w:r w:rsidRPr="009320DB">
              <w:rPr>
                <w:i w:val="0"/>
                <w:sz w:val="22"/>
                <w:szCs w:val="22"/>
              </w:rPr>
              <w:t xml:space="preserve">izvedbe ureditve mestne ulice, ki zajema kanalizacijo za odvodnjavanje </w:t>
            </w:r>
            <w:r w:rsidRPr="009320DB">
              <w:rPr>
                <w:b/>
                <w:i w:val="0"/>
                <w:sz w:val="22"/>
                <w:szCs w:val="22"/>
              </w:rPr>
              <w:t>meteorne vode</w:t>
            </w:r>
            <w:r w:rsidRPr="009320DB">
              <w:rPr>
                <w:i w:val="0"/>
                <w:sz w:val="22"/>
                <w:szCs w:val="22"/>
              </w:rPr>
              <w:t xml:space="preserve"> z linijskimi rešetkami v skupni dolžini najmanj </w:t>
            </w:r>
            <w:r w:rsidRPr="00EF773B">
              <w:rPr>
                <w:b/>
                <w:i w:val="0"/>
                <w:sz w:val="22"/>
                <w:szCs w:val="22"/>
              </w:rPr>
              <w:t>…………..</w:t>
            </w:r>
            <w:r w:rsidRPr="009320DB">
              <w:rPr>
                <w:b/>
                <w:i w:val="0"/>
                <w:sz w:val="22"/>
                <w:szCs w:val="22"/>
              </w:rPr>
              <w:t>m</w:t>
            </w:r>
            <w:r w:rsidRPr="009320DB">
              <w:rPr>
                <w:i w:val="0"/>
                <w:sz w:val="22"/>
                <w:szCs w:val="22"/>
              </w:rPr>
              <w:t xml:space="preserve">, vgradnjo </w:t>
            </w:r>
            <w:r w:rsidRPr="00EF773B">
              <w:rPr>
                <w:i w:val="0"/>
                <w:sz w:val="22"/>
                <w:szCs w:val="22"/>
              </w:rPr>
              <w:t>urbane opreme</w:t>
            </w:r>
            <w:r w:rsidRPr="009320DB">
              <w:rPr>
                <w:i w:val="0"/>
                <w:sz w:val="22"/>
                <w:szCs w:val="22"/>
              </w:rPr>
              <w:t xml:space="preserve"> (klopi, koši,..) in krajinsko ureditev v vrednosti najmanj</w:t>
            </w:r>
            <w:r w:rsidRPr="009320DB">
              <w:rPr>
                <w:b/>
                <w:i w:val="0"/>
                <w:sz w:val="22"/>
                <w:szCs w:val="22"/>
              </w:rPr>
              <w:t xml:space="preserve"> </w:t>
            </w:r>
            <w:r>
              <w:rPr>
                <w:b/>
                <w:i w:val="0"/>
                <w:sz w:val="22"/>
                <w:szCs w:val="22"/>
              </w:rPr>
              <w:t>……………….</w:t>
            </w:r>
            <w:r w:rsidRPr="009320DB">
              <w:rPr>
                <w:b/>
                <w:i w:val="0"/>
                <w:sz w:val="22"/>
                <w:szCs w:val="22"/>
              </w:rPr>
              <w:t xml:space="preserve"> EUR brez DDV</w:t>
            </w:r>
            <w:r w:rsidRPr="009320DB">
              <w:rPr>
                <w:i w:val="0"/>
                <w:sz w:val="22"/>
                <w:szCs w:val="22"/>
              </w:rPr>
              <w:t>.</w:t>
            </w:r>
          </w:p>
          <w:p w14:paraId="3CCA7FAB" w14:textId="77777777" w:rsidR="009664B0" w:rsidRPr="009320DB" w:rsidRDefault="009664B0" w:rsidP="00007A47">
            <w:pPr>
              <w:pStyle w:val="Odstavekseznama"/>
              <w:keepNext/>
              <w:keepLines/>
              <w:numPr>
                <w:ilvl w:val="0"/>
                <w:numId w:val="22"/>
              </w:numPr>
              <w:autoSpaceDE w:val="0"/>
              <w:autoSpaceDN w:val="0"/>
              <w:adjustRightInd w:val="0"/>
              <w:spacing w:after="25"/>
              <w:jc w:val="both"/>
              <w:rPr>
                <w:i w:val="0"/>
                <w:sz w:val="22"/>
                <w:szCs w:val="22"/>
              </w:rPr>
            </w:pPr>
            <w:r w:rsidRPr="009320DB">
              <w:rPr>
                <w:i w:val="0"/>
                <w:sz w:val="22"/>
                <w:szCs w:val="22"/>
              </w:rPr>
              <w:t xml:space="preserve">vodenje izgradnje </w:t>
            </w:r>
            <w:r w:rsidRPr="009320DB">
              <w:rPr>
                <w:b/>
                <w:i w:val="0"/>
                <w:sz w:val="22"/>
                <w:szCs w:val="22"/>
              </w:rPr>
              <w:t>mešane kanalizacije DN400</w:t>
            </w:r>
            <w:r w:rsidRPr="009320DB">
              <w:rPr>
                <w:i w:val="0"/>
                <w:sz w:val="22"/>
                <w:szCs w:val="22"/>
              </w:rPr>
              <w:t xml:space="preserve"> v dolžini najmanj </w:t>
            </w:r>
            <w:r>
              <w:rPr>
                <w:b/>
                <w:i w:val="0"/>
                <w:sz w:val="22"/>
                <w:szCs w:val="22"/>
              </w:rPr>
              <w:t>……..</w:t>
            </w:r>
            <w:r w:rsidRPr="009320DB">
              <w:rPr>
                <w:b/>
                <w:i w:val="0"/>
                <w:sz w:val="22"/>
                <w:szCs w:val="22"/>
              </w:rPr>
              <w:t xml:space="preserve"> m</w:t>
            </w:r>
            <w:r w:rsidRPr="009320DB">
              <w:rPr>
                <w:i w:val="0"/>
                <w:sz w:val="22"/>
                <w:szCs w:val="22"/>
              </w:rPr>
              <w:t xml:space="preserve"> v vrednosti najmanj </w:t>
            </w:r>
            <w:r>
              <w:rPr>
                <w:b/>
                <w:i w:val="0"/>
                <w:sz w:val="22"/>
                <w:szCs w:val="22"/>
              </w:rPr>
              <w:t>……………….</w:t>
            </w:r>
            <w:r w:rsidRPr="009320DB">
              <w:rPr>
                <w:b/>
                <w:i w:val="0"/>
                <w:sz w:val="22"/>
                <w:szCs w:val="22"/>
              </w:rPr>
              <w:t xml:space="preserve"> EUR brez DDV.</w:t>
            </w:r>
          </w:p>
          <w:p w14:paraId="44EAFF2E" w14:textId="1AB12167" w:rsidR="00B4313B" w:rsidRPr="00502857" w:rsidRDefault="00B4313B" w:rsidP="00DA7065">
            <w:pPr>
              <w:ind w:left="340"/>
              <w:rPr>
                <w:i w:val="0"/>
                <w:sz w:val="22"/>
                <w:szCs w:val="22"/>
              </w:rPr>
            </w:pPr>
          </w:p>
        </w:tc>
      </w:tr>
      <w:tr w:rsidR="00B4313B" w:rsidRPr="00502857" w14:paraId="72883ECE" w14:textId="77777777" w:rsidTr="00A460E4">
        <w:tc>
          <w:tcPr>
            <w:tcW w:w="8905" w:type="dxa"/>
            <w:gridSpan w:val="6"/>
          </w:tcPr>
          <w:p w14:paraId="387B7019" w14:textId="77777777" w:rsidR="00B4313B" w:rsidRPr="00502857" w:rsidRDefault="00B4313B" w:rsidP="00A460E4">
            <w:pPr>
              <w:rPr>
                <w:i w:val="0"/>
                <w:sz w:val="22"/>
                <w:szCs w:val="22"/>
              </w:rPr>
            </w:pPr>
          </w:p>
        </w:tc>
      </w:tr>
      <w:tr w:rsidR="00F746B1" w:rsidRPr="00502857" w14:paraId="3C62D094" w14:textId="77777777" w:rsidTr="00705DD8">
        <w:tc>
          <w:tcPr>
            <w:tcW w:w="1222" w:type="dxa"/>
          </w:tcPr>
          <w:p w14:paraId="3A0CBFDB" w14:textId="77777777" w:rsidR="00F746B1" w:rsidRPr="00415D4E" w:rsidRDefault="00F746B1" w:rsidP="00705DD8">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1628FE37" w14:textId="77777777" w:rsidR="00F746B1" w:rsidRPr="00415D4E" w:rsidRDefault="00F746B1" w:rsidP="00705DD8">
            <w:pPr>
              <w:jc w:val="both"/>
              <w:rPr>
                <w:i w:val="0"/>
                <w:sz w:val="22"/>
                <w:szCs w:val="22"/>
              </w:rPr>
            </w:pPr>
          </w:p>
        </w:tc>
        <w:tc>
          <w:tcPr>
            <w:tcW w:w="2969" w:type="dxa"/>
            <w:gridSpan w:val="2"/>
          </w:tcPr>
          <w:p w14:paraId="3DAD4CA9" w14:textId="77777777" w:rsidR="00F746B1" w:rsidRPr="00415D4E" w:rsidRDefault="00F746B1" w:rsidP="00705DD8">
            <w:pPr>
              <w:jc w:val="both"/>
              <w:rPr>
                <w:i w:val="0"/>
                <w:sz w:val="22"/>
                <w:szCs w:val="22"/>
              </w:rPr>
            </w:pPr>
            <w:r w:rsidRPr="00415D4E">
              <w:rPr>
                <w:i w:val="0"/>
                <w:sz w:val="22"/>
                <w:szCs w:val="22"/>
              </w:rPr>
              <w:t>(naziv in lokacija objekta)</w:t>
            </w: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6521"/>
      </w:tblGrid>
      <w:tr w:rsidR="00B4313B" w:rsidRPr="00502857" w14:paraId="7C066056" w14:textId="77777777" w:rsidTr="00A460E4">
        <w:tc>
          <w:tcPr>
            <w:tcW w:w="2322" w:type="dxa"/>
          </w:tcPr>
          <w:p w14:paraId="526A359B" w14:textId="77777777" w:rsidR="00B4313B" w:rsidRPr="00502857" w:rsidRDefault="00B4313B" w:rsidP="00A460E4">
            <w:pPr>
              <w:rPr>
                <w:i w:val="0"/>
                <w:sz w:val="10"/>
                <w:szCs w:val="10"/>
              </w:rPr>
            </w:pPr>
          </w:p>
        </w:tc>
        <w:tc>
          <w:tcPr>
            <w:tcW w:w="6521" w:type="dxa"/>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tcPr>
          <w:p w14:paraId="2FE07815" w14:textId="77777777" w:rsidR="00B4313B" w:rsidRPr="00502857" w:rsidRDefault="00B4313B" w:rsidP="00A460E4">
            <w:pPr>
              <w:rPr>
                <w:i w:val="0"/>
                <w:sz w:val="16"/>
                <w:szCs w:val="16"/>
              </w:rPr>
            </w:pPr>
          </w:p>
        </w:tc>
        <w:tc>
          <w:tcPr>
            <w:tcW w:w="6521" w:type="dxa"/>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tcPr>
          <w:p w14:paraId="52D4A3CB" w14:textId="77777777" w:rsidR="00B4313B" w:rsidRPr="00502857" w:rsidRDefault="00B4313B" w:rsidP="00A460E4">
            <w:pPr>
              <w:rPr>
                <w:i w:val="0"/>
                <w:sz w:val="16"/>
                <w:szCs w:val="16"/>
              </w:rPr>
            </w:pPr>
          </w:p>
        </w:tc>
        <w:tc>
          <w:tcPr>
            <w:tcW w:w="6521" w:type="dxa"/>
            <w:tcBorders>
              <w:top w:val="single" w:sz="4" w:space="0" w:color="auto"/>
            </w:tcBorders>
          </w:tcPr>
          <w:p w14:paraId="429C7FA8" w14:textId="77777777" w:rsidR="00B4313B" w:rsidRPr="00502857" w:rsidRDefault="00B4313B" w:rsidP="00A460E4">
            <w:pPr>
              <w:rPr>
                <w:i w:val="0"/>
                <w:sz w:val="16"/>
                <w:szCs w:val="16"/>
              </w:rPr>
            </w:pPr>
          </w:p>
        </w:tc>
      </w:tr>
    </w:tbl>
    <w:p w14:paraId="10F249B1" w14:textId="557A7A9B" w:rsidR="00B4313B" w:rsidRDefault="00B4313B" w:rsidP="00B4313B">
      <w:pPr>
        <w:ind w:left="1080"/>
        <w:jc w:val="both"/>
        <w:rPr>
          <w:b/>
          <w:i w:val="0"/>
          <w:color w:val="FF000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122039DC" w:rsidR="00CE6C87" w:rsidRPr="00254D36" w:rsidRDefault="00CE6C87" w:rsidP="00CE6C87">
      <w:pPr>
        <w:ind w:left="1134"/>
        <w:jc w:val="both"/>
        <w:rPr>
          <w:i w:val="0"/>
          <w:sz w:val="22"/>
          <w:szCs w:val="22"/>
        </w:rPr>
      </w:pPr>
      <w:r w:rsidRPr="00254D36">
        <w:rPr>
          <w:i w:val="0"/>
          <w:sz w:val="22"/>
          <w:szCs w:val="22"/>
        </w:rPr>
        <w:t>V skladu z javnim naročilom »</w:t>
      </w:r>
      <w:r w:rsidR="00E77BA1">
        <w:rPr>
          <w:b/>
          <w:i w:val="0"/>
          <w:sz w:val="22"/>
          <w:szCs w:val="22"/>
        </w:rPr>
        <w:t>Komunalno opremljanje stavbnih zemljišč – za del območja urejanja ŠS 1/1-2 – Stara Šiška (Objekt Center BELLEVUE)</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502857" w:rsidRDefault="00CE6C87" w:rsidP="00CE6C87">
      <w:pPr>
        <w:ind w:left="1134"/>
        <w:rPr>
          <w:i w:val="0"/>
          <w:color w:val="FF0000"/>
          <w:sz w:val="22"/>
          <w:szCs w:val="22"/>
        </w:rPr>
      </w:pPr>
      <w:r w:rsidRPr="00502857">
        <w:rPr>
          <w:i w:val="0"/>
          <w:color w:val="FF0000"/>
          <w:sz w:val="22"/>
          <w:szCs w:val="22"/>
        </w:rPr>
        <w:t>ALI</w:t>
      </w: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CC47175"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F6B58">
        <w:rPr>
          <w:b/>
          <w:i w:val="0"/>
          <w:sz w:val="22"/>
          <w:szCs w:val="22"/>
        </w:rPr>
        <w:t>Komunalno opremljanje stavbnih zemljišč – za del območja urejanja ŠS</w:t>
      </w:r>
      <w:r w:rsidR="00EA375F">
        <w:rPr>
          <w:b/>
          <w:i w:val="0"/>
          <w:sz w:val="22"/>
          <w:szCs w:val="22"/>
        </w:rPr>
        <w:t xml:space="preserve"> 1/1-2 </w:t>
      </w:r>
      <w:r w:rsidR="00FF6B58">
        <w:rPr>
          <w:b/>
          <w:i w:val="0"/>
          <w:sz w:val="22"/>
          <w:szCs w:val="22"/>
        </w:rPr>
        <w:t xml:space="preserve"> – Stara Šiška (Objekt Center BELLEVUE)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2927A30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8010F">
        <w:rPr>
          <w:b/>
          <w:i w:val="0"/>
          <w:sz w:val="22"/>
          <w:szCs w:val="22"/>
        </w:rPr>
        <w:t>Komunalno opremljanje stavbnih zemljišč  - za del območja urejanja ŠS 1/1-2 Star</w:t>
      </w:r>
      <w:r w:rsidR="00F928BD">
        <w:rPr>
          <w:b/>
          <w:i w:val="0"/>
          <w:sz w:val="22"/>
          <w:szCs w:val="22"/>
        </w:rPr>
        <w:t>a Šiška (Objekt Center BELLEVUE)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C12D92" w:rsidRDefault="00A900C4" w:rsidP="006A0F24">
            <w:pPr>
              <w:pStyle w:val="Glava"/>
              <w:numPr>
                <w:ilvl w:val="0"/>
                <w:numId w:val="7"/>
              </w:numPr>
              <w:tabs>
                <w:tab w:val="clear" w:pos="4536"/>
                <w:tab w:val="clear" w:pos="9072"/>
              </w:tabs>
              <w:rPr>
                <w:i w:val="0"/>
                <w:sz w:val="22"/>
                <w:szCs w:val="22"/>
              </w:rPr>
            </w:pPr>
            <w:r w:rsidRPr="00C12D92">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0CA5C4B8"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C12D92">
        <w:rPr>
          <w:i w:val="0"/>
          <w:sz w:val="18"/>
          <w:szCs w:val="18"/>
          <w:u w:val="single"/>
        </w:rPr>
        <w:t>430-966/2022)</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007A47">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007A47">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6635885"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1D2F1F6F" w14:textId="77777777" w:rsidR="0079281B" w:rsidRDefault="0079281B" w:rsidP="0079281B">
      <w:pPr>
        <w:pStyle w:val="Glava"/>
        <w:ind w:left="-142"/>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33D5A16B" w14:textId="77777777" w:rsidR="0079281B" w:rsidRDefault="0079281B" w:rsidP="0079281B">
      <w:pPr>
        <w:ind w:right="142"/>
        <w:jc w:val="both"/>
        <w:rPr>
          <w:i w:val="0"/>
          <w:sz w:val="22"/>
          <w:szCs w:val="22"/>
        </w:rPr>
      </w:pPr>
      <w:r>
        <w:rPr>
          <w:i w:val="0"/>
          <w:sz w:val="22"/>
          <w:szCs w:val="22"/>
        </w:rPr>
        <w:t>matična številka: 5874025000,</w:t>
      </w:r>
    </w:p>
    <w:p w14:paraId="259E5346" w14:textId="77777777" w:rsidR="0079281B" w:rsidRDefault="0079281B" w:rsidP="0079281B">
      <w:pPr>
        <w:tabs>
          <w:tab w:val="left" w:pos="9639"/>
        </w:tabs>
        <w:ind w:right="142"/>
        <w:jc w:val="both"/>
        <w:rPr>
          <w:i w:val="0"/>
          <w:sz w:val="22"/>
          <w:szCs w:val="22"/>
        </w:rPr>
      </w:pPr>
      <w:r>
        <w:rPr>
          <w:i w:val="0"/>
          <w:sz w:val="22"/>
          <w:szCs w:val="22"/>
        </w:rPr>
        <w:t>identifikacijska številka za DDV: SI67593321</w:t>
      </w:r>
    </w:p>
    <w:p w14:paraId="45ED7042" w14:textId="77777777" w:rsidR="0079281B" w:rsidRDefault="0079281B" w:rsidP="0079281B">
      <w:pPr>
        <w:tabs>
          <w:tab w:val="left" w:pos="142"/>
          <w:tab w:val="left" w:pos="851"/>
        </w:tabs>
        <w:ind w:right="142"/>
        <w:jc w:val="both"/>
        <w:rPr>
          <w:i w:val="0"/>
          <w:sz w:val="22"/>
          <w:szCs w:val="22"/>
        </w:rPr>
      </w:pPr>
      <w:r>
        <w:rPr>
          <w:i w:val="0"/>
          <w:sz w:val="22"/>
          <w:szCs w:val="22"/>
        </w:rPr>
        <w:t>(v nadaljevanju: naročnik)</w:t>
      </w:r>
    </w:p>
    <w:p w14:paraId="40F866EC" w14:textId="77777777" w:rsidR="0079281B" w:rsidRDefault="0079281B" w:rsidP="0079281B">
      <w:pPr>
        <w:ind w:right="142"/>
        <w:jc w:val="both"/>
        <w:rPr>
          <w:i w:val="0"/>
          <w:sz w:val="22"/>
          <w:szCs w:val="22"/>
        </w:rPr>
      </w:pPr>
    </w:p>
    <w:p w14:paraId="14914880" w14:textId="77777777" w:rsidR="0079281B" w:rsidRDefault="0079281B" w:rsidP="0079281B">
      <w:pPr>
        <w:ind w:right="142"/>
        <w:jc w:val="both"/>
        <w:rPr>
          <w:i w:val="0"/>
          <w:sz w:val="22"/>
          <w:szCs w:val="22"/>
        </w:rPr>
      </w:pPr>
      <w:r>
        <w:rPr>
          <w:i w:val="0"/>
          <w:sz w:val="22"/>
          <w:szCs w:val="22"/>
        </w:rPr>
        <w:t xml:space="preserve">in </w:t>
      </w:r>
    </w:p>
    <w:p w14:paraId="24970508" w14:textId="77777777" w:rsidR="0079281B" w:rsidRDefault="0079281B" w:rsidP="0079281B">
      <w:pPr>
        <w:ind w:right="142"/>
        <w:jc w:val="both"/>
        <w:rPr>
          <w:i w:val="0"/>
          <w:sz w:val="22"/>
          <w:szCs w:val="22"/>
        </w:rPr>
      </w:pPr>
    </w:p>
    <w:p w14:paraId="50A8D607" w14:textId="77777777" w:rsidR="0079281B" w:rsidRDefault="0079281B" w:rsidP="0079281B">
      <w:pPr>
        <w:ind w:right="142"/>
        <w:jc w:val="both"/>
        <w:rPr>
          <w:i w:val="0"/>
          <w:sz w:val="22"/>
          <w:szCs w:val="22"/>
        </w:rPr>
      </w:pPr>
    </w:p>
    <w:p w14:paraId="7827A760" w14:textId="77777777" w:rsidR="0079281B" w:rsidRDefault="0079281B" w:rsidP="0079281B">
      <w:pPr>
        <w:ind w:right="142"/>
        <w:jc w:val="both"/>
        <w:rPr>
          <w:i w:val="0"/>
          <w:sz w:val="22"/>
          <w:szCs w:val="22"/>
        </w:rPr>
      </w:pPr>
      <w:r>
        <w:rPr>
          <w:b/>
          <w:i w:val="0"/>
          <w:sz w:val="22"/>
          <w:szCs w:val="22"/>
        </w:rPr>
        <w:t>………………………………………………,</w:t>
      </w:r>
      <w:r>
        <w:rPr>
          <w:i w:val="0"/>
          <w:sz w:val="22"/>
          <w:szCs w:val="22"/>
        </w:rPr>
        <w:t xml:space="preserve"> ki ga zastopa …………………………………… ,</w:t>
      </w:r>
    </w:p>
    <w:p w14:paraId="244D101A" w14:textId="77777777" w:rsidR="0079281B" w:rsidRDefault="0079281B" w:rsidP="0079281B">
      <w:pPr>
        <w:ind w:right="142"/>
        <w:jc w:val="both"/>
        <w:rPr>
          <w:i w:val="0"/>
          <w:sz w:val="22"/>
          <w:szCs w:val="22"/>
        </w:rPr>
      </w:pPr>
      <w:r>
        <w:rPr>
          <w:sz w:val="22"/>
          <w:szCs w:val="22"/>
        </w:rPr>
        <w:t>/navesti funkcijo, ime in priimek osebe, pooblaščene za zastopanje/</w:t>
      </w:r>
    </w:p>
    <w:p w14:paraId="3B6F8399" w14:textId="77777777" w:rsidR="0079281B" w:rsidRDefault="0079281B" w:rsidP="0079281B">
      <w:pPr>
        <w:ind w:right="142"/>
        <w:jc w:val="both"/>
        <w:rPr>
          <w:i w:val="0"/>
          <w:sz w:val="22"/>
          <w:szCs w:val="22"/>
        </w:rPr>
      </w:pPr>
      <w:r>
        <w:rPr>
          <w:i w:val="0"/>
          <w:sz w:val="22"/>
          <w:szCs w:val="22"/>
        </w:rPr>
        <w:t>matična številka: ……………………………..,</w:t>
      </w:r>
    </w:p>
    <w:p w14:paraId="4018495E" w14:textId="77777777" w:rsidR="0079281B" w:rsidRDefault="0079281B" w:rsidP="0079281B">
      <w:pPr>
        <w:ind w:right="142"/>
        <w:jc w:val="both"/>
        <w:rPr>
          <w:i w:val="0"/>
          <w:sz w:val="22"/>
          <w:szCs w:val="22"/>
        </w:rPr>
      </w:pPr>
      <w:r>
        <w:rPr>
          <w:i w:val="0"/>
          <w:sz w:val="22"/>
          <w:szCs w:val="22"/>
        </w:rPr>
        <w:t>identifikacijska številka za DDV: ………………</w:t>
      </w:r>
    </w:p>
    <w:p w14:paraId="7EC36B3E" w14:textId="77777777" w:rsidR="0079281B" w:rsidRDefault="0079281B" w:rsidP="0079281B">
      <w:pPr>
        <w:ind w:right="142"/>
        <w:jc w:val="both"/>
        <w:rPr>
          <w:i w:val="0"/>
          <w:sz w:val="22"/>
          <w:szCs w:val="22"/>
        </w:rPr>
      </w:pPr>
      <w:r>
        <w:rPr>
          <w:i w:val="0"/>
          <w:sz w:val="22"/>
          <w:szCs w:val="22"/>
        </w:rPr>
        <w:t>(v nadaljevanju: izvajalec),</w:t>
      </w:r>
    </w:p>
    <w:p w14:paraId="29F63065" w14:textId="77777777" w:rsidR="0079281B" w:rsidRDefault="0079281B" w:rsidP="0079281B">
      <w:pPr>
        <w:ind w:right="142"/>
        <w:jc w:val="both"/>
        <w:rPr>
          <w:i w:val="0"/>
          <w:sz w:val="22"/>
          <w:szCs w:val="22"/>
        </w:rPr>
      </w:pPr>
    </w:p>
    <w:p w14:paraId="64AB6ABB" w14:textId="77777777" w:rsidR="0079281B" w:rsidRDefault="0079281B" w:rsidP="0079281B">
      <w:pPr>
        <w:ind w:right="142"/>
        <w:jc w:val="both"/>
        <w:rPr>
          <w:i w:val="0"/>
          <w:sz w:val="22"/>
          <w:szCs w:val="22"/>
        </w:rPr>
      </w:pPr>
    </w:p>
    <w:p w14:paraId="1F2A722F" w14:textId="77777777" w:rsidR="0079281B" w:rsidRDefault="0079281B" w:rsidP="0079281B">
      <w:pPr>
        <w:ind w:right="142"/>
        <w:jc w:val="both"/>
        <w:rPr>
          <w:i w:val="0"/>
          <w:sz w:val="22"/>
          <w:szCs w:val="22"/>
        </w:rPr>
      </w:pPr>
      <w:r>
        <w:rPr>
          <w:i w:val="0"/>
          <w:sz w:val="22"/>
          <w:szCs w:val="22"/>
        </w:rPr>
        <w:t>skleneta naslednjo</w:t>
      </w:r>
    </w:p>
    <w:p w14:paraId="3A6B3E48" w14:textId="77777777" w:rsidR="0079281B" w:rsidRDefault="0079281B" w:rsidP="0079281B">
      <w:pPr>
        <w:ind w:right="142"/>
        <w:jc w:val="both"/>
        <w:rPr>
          <w:i w:val="0"/>
          <w:sz w:val="22"/>
          <w:szCs w:val="22"/>
        </w:rPr>
      </w:pPr>
    </w:p>
    <w:p w14:paraId="3F411564" w14:textId="77777777" w:rsidR="0079281B" w:rsidRDefault="0079281B" w:rsidP="0079281B">
      <w:pPr>
        <w:tabs>
          <w:tab w:val="left" w:pos="0"/>
        </w:tabs>
        <w:ind w:right="142"/>
        <w:rPr>
          <w:i w:val="0"/>
          <w:sz w:val="22"/>
          <w:szCs w:val="22"/>
        </w:rPr>
      </w:pPr>
    </w:p>
    <w:p w14:paraId="3EDE70E0" w14:textId="77777777" w:rsidR="0079281B" w:rsidRDefault="0079281B" w:rsidP="0079281B">
      <w:pPr>
        <w:tabs>
          <w:tab w:val="left" w:pos="4120"/>
        </w:tabs>
        <w:ind w:right="142"/>
        <w:jc w:val="both"/>
        <w:rPr>
          <w:i w:val="0"/>
          <w:sz w:val="22"/>
          <w:szCs w:val="22"/>
        </w:rPr>
      </w:pPr>
    </w:p>
    <w:p w14:paraId="769D0927" w14:textId="77777777" w:rsidR="0079281B" w:rsidRDefault="0079281B" w:rsidP="0079281B">
      <w:pPr>
        <w:ind w:right="142"/>
        <w:jc w:val="center"/>
        <w:rPr>
          <w:b/>
          <w:bCs/>
          <w:i w:val="0"/>
          <w:spacing w:val="56"/>
          <w:sz w:val="22"/>
          <w:szCs w:val="22"/>
        </w:rPr>
      </w:pPr>
      <w:r>
        <w:rPr>
          <w:b/>
          <w:bCs/>
          <w:i w:val="0"/>
          <w:spacing w:val="56"/>
          <w:sz w:val="22"/>
          <w:szCs w:val="22"/>
        </w:rPr>
        <w:t xml:space="preserve">GRADBENO POGODBO </w:t>
      </w:r>
    </w:p>
    <w:p w14:paraId="01751DD3" w14:textId="77777777" w:rsidR="0079281B" w:rsidRDefault="0079281B" w:rsidP="0079281B">
      <w:pPr>
        <w:ind w:right="142"/>
        <w:jc w:val="center"/>
        <w:rPr>
          <w:b/>
          <w:i w:val="0"/>
          <w:caps/>
          <w:sz w:val="22"/>
          <w:szCs w:val="22"/>
        </w:rPr>
      </w:pPr>
      <w:r>
        <w:rPr>
          <w:b/>
          <w:i w:val="0"/>
          <w:caps/>
          <w:sz w:val="22"/>
          <w:szCs w:val="22"/>
        </w:rPr>
        <w:t xml:space="preserve">ZA IZGRADNJO KOMUNALNE OPREME ZA PRIKLJUČITEV POSLOVNO STANOVANJSKEGA OBJEKTA CENTER BELLEVUE </w:t>
      </w:r>
    </w:p>
    <w:p w14:paraId="0505D67D" w14:textId="77777777" w:rsidR="0079281B" w:rsidRDefault="0079281B" w:rsidP="0079281B">
      <w:pPr>
        <w:ind w:right="142"/>
        <w:jc w:val="center"/>
        <w:rPr>
          <w:b/>
          <w:i w:val="0"/>
          <w:sz w:val="22"/>
          <w:szCs w:val="22"/>
        </w:rPr>
      </w:pPr>
      <w:r>
        <w:rPr>
          <w:b/>
          <w:i w:val="0"/>
          <w:caps/>
          <w:sz w:val="22"/>
          <w:szCs w:val="22"/>
        </w:rPr>
        <w:t>NA OBMOČJU UREJANJA ŠS 1/1-2 STARA ŠIŠKA</w:t>
      </w:r>
    </w:p>
    <w:p w14:paraId="4C021AAE" w14:textId="77777777" w:rsidR="0079281B" w:rsidRDefault="0079281B" w:rsidP="0079281B">
      <w:pPr>
        <w:ind w:right="142"/>
        <w:jc w:val="both"/>
        <w:rPr>
          <w:b/>
          <w:i w:val="0"/>
          <w:sz w:val="22"/>
          <w:szCs w:val="22"/>
        </w:rPr>
      </w:pPr>
    </w:p>
    <w:p w14:paraId="07C65D10" w14:textId="77777777" w:rsidR="0079281B" w:rsidRDefault="0079281B" w:rsidP="0079281B">
      <w:pPr>
        <w:ind w:right="142"/>
        <w:jc w:val="both"/>
        <w:rPr>
          <w:b/>
          <w:i w:val="0"/>
          <w:sz w:val="22"/>
          <w:szCs w:val="22"/>
        </w:rPr>
      </w:pPr>
    </w:p>
    <w:p w14:paraId="5FECECDA" w14:textId="77777777" w:rsidR="0079281B" w:rsidRDefault="0079281B" w:rsidP="0079281B">
      <w:pPr>
        <w:ind w:right="142"/>
        <w:jc w:val="both"/>
        <w:rPr>
          <w:b/>
          <w:i w:val="0"/>
          <w:sz w:val="22"/>
          <w:szCs w:val="22"/>
        </w:rPr>
      </w:pPr>
    </w:p>
    <w:p w14:paraId="1F475052" w14:textId="77777777" w:rsidR="0079281B" w:rsidRDefault="0079281B" w:rsidP="0079281B">
      <w:pPr>
        <w:ind w:right="142"/>
        <w:jc w:val="both"/>
        <w:rPr>
          <w:b/>
          <w:i w:val="0"/>
          <w:sz w:val="22"/>
          <w:szCs w:val="22"/>
        </w:rPr>
      </w:pPr>
      <w:r>
        <w:rPr>
          <w:b/>
          <w:i w:val="0"/>
          <w:sz w:val="22"/>
          <w:szCs w:val="22"/>
        </w:rPr>
        <w:t>Uvodne določbe</w:t>
      </w:r>
    </w:p>
    <w:p w14:paraId="0DE12D90" w14:textId="77777777" w:rsidR="0079281B" w:rsidRDefault="0079281B" w:rsidP="0079281B">
      <w:pPr>
        <w:ind w:right="142"/>
        <w:jc w:val="both"/>
        <w:rPr>
          <w:b/>
          <w:i w:val="0"/>
          <w:sz w:val="22"/>
          <w:szCs w:val="22"/>
        </w:rPr>
      </w:pPr>
    </w:p>
    <w:p w14:paraId="129DA3A3"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449B7224" w14:textId="77777777" w:rsidR="0079281B" w:rsidRDefault="0079281B" w:rsidP="0079281B">
      <w:pPr>
        <w:ind w:right="142"/>
        <w:jc w:val="both"/>
        <w:rPr>
          <w:i w:val="0"/>
          <w:sz w:val="22"/>
          <w:szCs w:val="22"/>
        </w:rPr>
      </w:pPr>
      <w:r>
        <w:rPr>
          <w:i w:val="0"/>
          <w:sz w:val="22"/>
          <w:szCs w:val="22"/>
        </w:rPr>
        <w:t>Pogodbeni stranki ugotavljata, da:</w:t>
      </w:r>
    </w:p>
    <w:p w14:paraId="1A76A553" w14:textId="77777777" w:rsidR="0079281B" w:rsidRDefault="0079281B" w:rsidP="00007A47">
      <w:pPr>
        <w:numPr>
          <w:ilvl w:val="0"/>
          <w:numId w:val="36"/>
        </w:numPr>
        <w:spacing w:after="160"/>
        <w:ind w:right="142"/>
        <w:contextualSpacing/>
        <w:jc w:val="both"/>
        <w:rPr>
          <w:i w:val="0"/>
          <w:sz w:val="22"/>
          <w:szCs w:val="22"/>
        </w:rPr>
      </w:pPr>
      <w:r>
        <w:rPr>
          <w:i w:val="0"/>
          <w:sz w:val="22"/>
          <w:szCs w:val="22"/>
        </w:rPr>
        <w:t>je v načrtu razvojnih programov Mestne občine Ljubljana predvidena ureditev zunanje, prometne in komunalne ureditve za priključitev poslovno stanovanjskega objekta Center Bellevue na območju urejanja ŠS 1/1-2 Stara Šiška;</w:t>
      </w:r>
    </w:p>
    <w:p w14:paraId="54B11740" w14:textId="77777777" w:rsidR="0079281B" w:rsidRDefault="0079281B" w:rsidP="00007A47">
      <w:pPr>
        <w:numPr>
          <w:ilvl w:val="0"/>
          <w:numId w:val="36"/>
        </w:numPr>
        <w:spacing w:after="160"/>
        <w:ind w:right="142"/>
        <w:contextualSpacing/>
        <w:jc w:val="both"/>
        <w:rPr>
          <w:i w:val="0"/>
          <w:sz w:val="22"/>
          <w:szCs w:val="22"/>
        </w:rPr>
      </w:pPr>
      <w:r>
        <w:rPr>
          <w:i w:val="0"/>
          <w:sz w:val="22"/>
          <w:szCs w:val="22"/>
        </w:rPr>
        <w:t>je bil izvajalec izbran na podlagi izvedenega naročila male vrednosti skladno s 47. členom Zakona o javnem naročanju (</w:t>
      </w:r>
      <w:r>
        <w:rPr>
          <w:i w:val="0"/>
          <w:iCs/>
          <w:sz w:val="22"/>
          <w:szCs w:val="22"/>
        </w:rPr>
        <w:t xml:space="preserve">Uradni list RS, št. 91/15, 14/18, </w:t>
      </w:r>
      <w:hyperlink r:id="rId19" w:tgtFrame="_blank" w:tooltip="Zakon o spremembah in dopolnitvah Zakona o javnem naročanju" w:history="1">
        <w:r>
          <w:rPr>
            <w:rStyle w:val="Hiperpovezava"/>
            <w:i w:val="0"/>
            <w:iCs/>
            <w:sz w:val="22"/>
            <w:szCs w:val="22"/>
          </w:rPr>
          <w:t>121/21</w:t>
        </w:r>
      </w:hyperlink>
      <w:r>
        <w:rPr>
          <w:i w:val="0"/>
          <w:iCs/>
          <w:sz w:val="22"/>
          <w:szCs w:val="22"/>
        </w:rPr>
        <w:t xml:space="preserve"> in </w:t>
      </w:r>
      <w:hyperlink r:id="rId20" w:tgtFrame="_blank" w:tooltip="Zakon o spremembah in dopolnitvah Zakona o javnem naročanju" w:history="1">
        <w:r>
          <w:rPr>
            <w:rStyle w:val="Hiperpovezava"/>
            <w:i w:val="0"/>
            <w:iCs/>
            <w:sz w:val="22"/>
            <w:szCs w:val="22"/>
          </w:rPr>
          <w:t>10/22</w:t>
        </w:r>
      </w:hyperlink>
      <w:r>
        <w:rPr>
          <w:i w:val="0"/>
          <w:iCs/>
          <w:sz w:val="22"/>
          <w:szCs w:val="22"/>
        </w:rPr>
        <w:t>; v nadaljevanju: ZJN-3</w:t>
      </w:r>
      <w:r>
        <w:rPr>
          <w:i w:val="0"/>
          <w:sz w:val="22"/>
          <w:szCs w:val="22"/>
        </w:rPr>
        <w:t>);</w:t>
      </w:r>
    </w:p>
    <w:p w14:paraId="28D5D1A3" w14:textId="77777777" w:rsidR="0079281B" w:rsidRDefault="0079281B" w:rsidP="00007A47">
      <w:pPr>
        <w:numPr>
          <w:ilvl w:val="0"/>
          <w:numId w:val="36"/>
        </w:numPr>
        <w:spacing w:after="160"/>
        <w:ind w:right="142"/>
        <w:contextualSpacing/>
        <w:jc w:val="both"/>
        <w:rPr>
          <w:i w:val="0"/>
          <w:sz w:val="22"/>
          <w:szCs w:val="22"/>
        </w:rPr>
      </w:pPr>
      <w:r>
        <w:rPr>
          <w:i w:val="0"/>
          <w:sz w:val="22"/>
          <w:szCs w:val="22"/>
        </w:rPr>
        <w:t>je bilo obvestilo o javnem naročilu objavljeno na Portalu javnih naročil dne …………. pod številko objave …………;</w:t>
      </w:r>
    </w:p>
    <w:p w14:paraId="2DD81675" w14:textId="77777777" w:rsidR="0079281B" w:rsidRDefault="0079281B" w:rsidP="00007A47">
      <w:pPr>
        <w:numPr>
          <w:ilvl w:val="0"/>
          <w:numId w:val="36"/>
        </w:numPr>
        <w:spacing w:after="160"/>
        <w:ind w:right="142"/>
        <w:contextualSpacing/>
        <w:jc w:val="both"/>
        <w:rPr>
          <w:i w:val="0"/>
          <w:sz w:val="22"/>
          <w:szCs w:val="22"/>
        </w:rPr>
      </w:pPr>
      <w:r>
        <w:rPr>
          <w:i w:val="0"/>
          <w:sz w:val="22"/>
          <w:szCs w:val="22"/>
        </w:rPr>
        <w:t>je bil izvajalec izbran kot najugodnejši ponudnik z Odločitvijo o oddaji javnega naročila št. 430-966/2022-……… z dne ……………;</w:t>
      </w:r>
    </w:p>
    <w:p w14:paraId="55E261D7" w14:textId="77777777" w:rsidR="0079281B" w:rsidRDefault="0079281B" w:rsidP="00007A47">
      <w:pPr>
        <w:numPr>
          <w:ilvl w:val="0"/>
          <w:numId w:val="36"/>
        </w:numPr>
        <w:spacing w:after="160"/>
        <w:ind w:right="142"/>
        <w:contextualSpacing/>
        <w:jc w:val="both"/>
        <w:rPr>
          <w:i w:val="0"/>
          <w:sz w:val="22"/>
          <w:szCs w:val="22"/>
        </w:rPr>
      </w:pPr>
      <w:r>
        <w:rPr>
          <w:i w:val="0"/>
          <w:sz w:val="22"/>
          <w:szCs w:val="22"/>
        </w:rPr>
        <w:t>ima naročnik predvidena sredstva………………………… za plačilo storitev po tej pogodbi za leti…………..v okviru NRP št. 7560-18-0752 KOMUNALNO OPREMLJANJE STAVBNIH ZEMLJIŠČ-ZA DEL OBMOČJA UREJANJA ŠS 1/1-2 STARA ŠIŠKA, na proračunskih postavkah 062066 Komunalno opremljanje zemljišč-ceste in javne površine, 063002 Investicije v mestne vodovode in 052005 Investicije v mestno kanalizacijsko infrastrukturo, konto ………….</w:t>
      </w:r>
    </w:p>
    <w:p w14:paraId="68D05F0D" w14:textId="77777777" w:rsidR="0079281B" w:rsidRDefault="0079281B" w:rsidP="0079281B">
      <w:pPr>
        <w:ind w:right="142"/>
        <w:jc w:val="both"/>
        <w:rPr>
          <w:i w:val="0"/>
          <w:sz w:val="22"/>
          <w:szCs w:val="22"/>
        </w:rPr>
      </w:pPr>
    </w:p>
    <w:p w14:paraId="1CDB6FC9" w14:textId="77777777" w:rsidR="0079281B" w:rsidRDefault="0079281B" w:rsidP="0079281B">
      <w:pPr>
        <w:ind w:right="142"/>
        <w:jc w:val="both"/>
        <w:rPr>
          <w:i w:val="0"/>
          <w:sz w:val="22"/>
          <w:szCs w:val="22"/>
        </w:rPr>
      </w:pPr>
    </w:p>
    <w:p w14:paraId="295C2160" w14:textId="77777777" w:rsidR="0079281B" w:rsidRDefault="0079281B" w:rsidP="0079281B">
      <w:pPr>
        <w:ind w:right="142"/>
        <w:jc w:val="both"/>
        <w:rPr>
          <w:b/>
          <w:i w:val="0"/>
          <w:sz w:val="22"/>
          <w:szCs w:val="22"/>
        </w:rPr>
      </w:pPr>
      <w:r>
        <w:rPr>
          <w:b/>
          <w:i w:val="0"/>
          <w:sz w:val="22"/>
          <w:szCs w:val="22"/>
        </w:rPr>
        <w:t>Predmet pogodbe</w:t>
      </w:r>
    </w:p>
    <w:p w14:paraId="4E7931EC" w14:textId="77777777" w:rsidR="0079281B" w:rsidRDefault="0079281B" w:rsidP="0079281B">
      <w:pPr>
        <w:ind w:right="142"/>
        <w:jc w:val="both"/>
        <w:rPr>
          <w:b/>
          <w:i w:val="0"/>
          <w:sz w:val="22"/>
          <w:szCs w:val="22"/>
        </w:rPr>
      </w:pPr>
    </w:p>
    <w:p w14:paraId="1A7D009B"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488CF3EE" w14:textId="77777777" w:rsidR="0079281B" w:rsidRDefault="0079281B" w:rsidP="0079281B">
      <w:pPr>
        <w:ind w:right="142"/>
        <w:jc w:val="both"/>
        <w:rPr>
          <w:i w:val="0"/>
          <w:sz w:val="22"/>
          <w:szCs w:val="22"/>
        </w:rPr>
      </w:pPr>
      <w:r>
        <w:rPr>
          <w:i w:val="0"/>
          <w:sz w:val="22"/>
          <w:szCs w:val="22"/>
        </w:rPr>
        <w:t>S to pogodbo naročnik odda, izvajalec pa prevzame v izvedbo gradbena in montažna dela za izgradnjo manjkajoče komunalne opreme, kar obsega:</w:t>
      </w:r>
    </w:p>
    <w:p w14:paraId="6276BF16" w14:textId="77777777" w:rsidR="0079281B" w:rsidRDefault="0079281B" w:rsidP="00007A47">
      <w:pPr>
        <w:pStyle w:val="Odstavekseznama"/>
        <w:numPr>
          <w:ilvl w:val="0"/>
          <w:numId w:val="37"/>
        </w:numPr>
        <w:ind w:right="142"/>
        <w:contextualSpacing/>
        <w:jc w:val="both"/>
        <w:rPr>
          <w:i w:val="0"/>
          <w:sz w:val="22"/>
          <w:szCs w:val="22"/>
        </w:rPr>
      </w:pPr>
      <w:r>
        <w:rPr>
          <w:i w:val="0"/>
          <w:sz w:val="22"/>
          <w:szCs w:val="22"/>
        </w:rPr>
        <w:lastRenderedPageBreak/>
        <w:t>zunanjo ureditev z odvodnjavanjem,</w:t>
      </w:r>
    </w:p>
    <w:p w14:paraId="008D8FBB" w14:textId="77777777" w:rsidR="0079281B" w:rsidRDefault="0079281B" w:rsidP="00007A47">
      <w:pPr>
        <w:pStyle w:val="Odstavekseznama"/>
        <w:numPr>
          <w:ilvl w:val="0"/>
          <w:numId w:val="37"/>
        </w:numPr>
        <w:ind w:right="142"/>
        <w:contextualSpacing/>
        <w:jc w:val="both"/>
        <w:rPr>
          <w:i w:val="0"/>
          <w:sz w:val="22"/>
          <w:szCs w:val="22"/>
        </w:rPr>
      </w:pPr>
      <w:r>
        <w:rPr>
          <w:i w:val="0"/>
          <w:sz w:val="22"/>
          <w:szCs w:val="22"/>
        </w:rPr>
        <w:t>izgradnjo javnega vodovoda,</w:t>
      </w:r>
    </w:p>
    <w:p w14:paraId="51CF9927" w14:textId="77777777" w:rsidR="0079281B" w:rsidRDefault="0079281B" w:rsidP="00007A47">
      <w:pPr>
        <w:pStyle w:val="Odstavekseznama"/>
        <w:numPr>
          <w:ilvl w:val="0"/>
          <w:numId w:val="37"/>
        </w:numPr>
        <w:ind w:right="142"/>
        <w:contextualSpacing/>
        <w:jc w:val="both"/>
        <w:rPr>
          <w:i w:val="0"/>
          <w:sz w:val="22"/>
          <w:szCs w:val="22"/>
        </w:rPr>
      </w:pPr>
      <w:r>
        <w:rPr>
          <w:i w:val="0"/>
          <w:sz w:val="22"/>
          <w:szCs w:val="22"/>
        </w:rPr>
        <w:t>izgradnjo kanalizacije za komunalne odpadne vode,</w:t>
      </w:r>
    </w:p>
    <w:p w14:paraId="24334B0E" w14:textId="77777777" w:rsidR="0079281B" w:rsidRDefault="0079281B" w:rsidP="0079281B">
      <w:pPr>
        <w:ind w:right="142"/>
        <w:jc w:val="both"/>
        <w:rPr>
          <w:i w:val="0"/>
          <w:sz w:val="22"/>
          <w:szCs w:val="22"/>
        </w:rPr>
      </w:pPr>
      <w:r>
        <w:rPr>
          <w:i w:val="0"/>
          <w:sz w:val="22"/>
          <w:szCs w:val="22"/>
        </w:rPr>
        <w:t xml:space="preserve">za priključitev poslovno stanovanjskega objekta Center Bellevue  na območju urejanja ŠS 1/1-2 Stara Šiška. </w:t>
      </w:r>
    </w:p>
    <w:p w14:paraId="5ED32DE1" w14:textId="77777777" w:rsidR="0079281B" w:rsidRDefault="0079281B" w:rsidP="0079281B">
      <w:pPr>
        <w:ind w:right="142"/>
        <w:jc w:val="both"/>
        <w:rPr>
          <w:i w:val="0"/>
          <w:sz w:val="22"/>
          <w:szCs w:val="22"/>
        </w:rPr>
      </w:pPr>
    </w:p>
    <w:p w14:paraId="6693E9C0"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537B62DC" w14:textId="77777777" w:rsidR="0079281B" w:rsidRDefault="0079281B" w:rsidP="0079281B">
      <w:pPr>
        <w:spacing w:line="256" w:lineRule="auto"/>
        <w:ind w:right="142"/>
        <w:jc w:val="both"/>
        <w:rPr>
          <w:i w:val="0"/>
          <w:sz w:val="22"/>
          <w:szCs w:val="22"/>
        </w:rPr>
      </w:pPr>
      <w:r>
        <w:rPr>
          <w:i w:val="0"/>
          <w:sz w:val="22"/>
          <w:szCs w:val="22"/>
        </w:rPr>
        <w:t>Izvajalec se obvezuje, da bo izvršil pogodbena dela v skladu in v obsegu z naslednjimi dokumenti, ki so priloge in sestavni deli te pogodbe:</w:t>
      </w:r>
    </w:p>
    <w:p w14:paraId="3F8C7248" w14:textId="77777777" w:rsidR="0079281B" w:rsidRDefault="0079281B" w:rsidP="00007A47">
      <w:pPr>
        <w:pStyle w:val="Odstavekseznama"/>
        <w:numPr>
          <w:ilvl w:val="0"/>
          <w:numId w:val="38"/>
        </w:numPr>
        <w:ind w:left="720"/>
        <w:contextualSpacing/>
        <w:rPr>
          <w:i w:val="0"/>
          <w:sz w:val="22"/>
          <w:szCs w:val="22"/>
        </w:rPr>
      </w:pPr>
      <w:r>
        <w:rPr>
          <w:i w:val="0"/>
          <w:sz w:val="22"/>
          <w:szCs w:val="22"/>
        </w:rPr>
        <w:t xml:space="preserve">razpisno dokumentacijo naročnika št. ……. z dne ……….…., </w:t>
      </w:r>
    </w:p>
    <w:p w14:paraId="0A08FE44" w14:textId="77777777" w:rsidR="0079281B" w:rsidRDefault="0079281B" w:rsidP="00007A47">
      <w:pPr>
        <w:pStyle w:val="Odstavekseznama"/>
        <w:numPr>
          <w:ilvl w:val="0"/>
          <w:numId w:val="38"/>
        </w:numPr>
        <w:ind w:left="720"/>
        <w:contextualSpacing/>
        <w:rPr>
          <w:i w:val="0"/>
          <w:sz w:val="22"/>
          <w:szCs w:val="22"/>
        </w:rPr>
      </w:pPr>
      <w:r>
        <w:rPr>
          <w:i w:val="0"/>
          <w:sz w:val="22"/>
          <w:szCs w:val="22"/>
        </w:rPr>
        <w:t>ponudbo izvajalca št. ………… z dne ……………… in končno ponudbo dogovorjeno na pogajanjih dne …………….,</w:t>
      </w:r>
    </w:p>
    <w:p w14:paraId="160F1C78" w14:textId="77777777" w:rsidR="0079281B" w:rsidRDefault="0079281B" w:rsidP="00007A47">
      <w:pPr>
        <w:pStyle w:val="Odstavekseznama"/>
        <w:numPr>
          <w:ilvl w:val="0"/>
          <w:numId w:val="38"/>
        </w:numPr>
        <w:ind w:left="720"/>
        <w:contextualSpacing/>
        <w:rPr>
          <w:i w:val="0"/>
          <w:sz w:val="22"/>
          <w:szCs w:val="22"/>
        </w:rPr>
      </w:pPr>
      <w:r>
        <w:rPr>
          <w:i w:val="0"/>
          <w:sz w:val="22"/>
          <w:szCs w:val="22"/>
        </w:rPr>
        <w:t>pravnomočnim gradbenim dovoljenjem, št. 351-3335/2021-6 z dne 6.12.2021, ki ga je izdala UE Ljubljana,</w:t>
      </w:r>
    </w:p>
    <w:p w14:paraId="5CC3F00C" w14:textId="77777777" w:rsidR="0079281B" w:rsidRDefault="0079281B" w:rsidP="00007A47">
      <w:pPr>
        <w:pStyle w:val="Odstavekseznama"/>
        <w:numPr>
          <w:ilvl w:val="0"/>
          <w:numId w:val="38"/>
        </w:numPr>
        <w:ind w:left="720"/>
        <w:contextualSpacing/>
        <w:rPr>
          <w:i w:val="0"/>
          <w:sz w:val="22"/>
          <w:szCs w:val="22"/>
        </w:rPr>
      </w:pPr>
      <w:r>
        <w:rPr>
          <w:i w:val="0"/>
          <w:sz w:val="22"/>
          <w:szCs w:val="22"/>
        </w:rPr>
        <w:t>projektno dokumentacijo za izvedbo gradnje za »Izgradnja poslovno stanovanjskega objekta Center Bellevue v Šiški, s pripadajočo zunanjo, prometno in komunalno ureditvijo, januar 2022, št. načrta 087/20-C, izdelovalca Plan B d.o.o., Gregorčičeva ulica 21b, Maribor,</w:t>
      </w:r>
    </w:p>
    <w:p w14:paraId="63DCEEFF" w14:textId="77777777" w:rsidR="0079281B" w:rsidRDefault="0079281B" w:rsidP="00007A47">
      <w:pPr>
        <w:pStyle w:val="Odstavekseznama"/>
        <w:numPr>
          <w:ilvl w:val="0"/>
          <w:numId w:val="38"/>
        </w:numPr>
        <w:ind w:left="720"/>
        <w:contextualSpacing/>
        <w:rPr>
          <w:i w:val="0"/>
          <w:sz w:val="22"/>
          <w:szCs w:val="22"/>
        </w:rPr>
      </w:pPr>
      <w:r>
        <w:rPr>
          <w:i w:val="0"/>
          <w:sz w:val="22"/>
          <w:szCs w:val="22"/>
        </w:rPr>
        <w:t>mnenji pristojnih mnenjedajalcev in</w:t>
      </w:r>
    </w:p>
    <w:p w14:paraId="2DC9A965" w14:textId="77777777" w:rsidR="0079281B" w:rsidRDefault="0079281B" w:rsidP="00007A47">
      <w:pPr>
        <w:pStyle w:val="Odstavekseznama"/>
        <w:numPr>
          <w:ilvl w:val="0"/>
          <w:numId w:val="38"/>
        </w:numPr>
        <w:ind w:left="720"/>
        <w:contextualSpacing/>
        <w:rPr>
          <w:i w:val="0"/>
          <w:sz w:val="22"/>
          <w:szCs w:val="22"/>
        </w:rPr>
      </w:pPr>
      <w:r>
        <w:rPr>
          <w:i w:val="0"/>
          <w:sz w:val="22"/>
          <w:szCs w:val="22"/>
        </w:rPr>
        <w:t>terminskim planom izvedbe pogodbenih del.</w:t>
      </w:r>
    </w:p>
    <w:p w14:paraId="2C744BBA" w14:textId="77777777" w:rsidR="0079281B" w:rsidRDefault="0079281B" w:rsidP="0079281B">
      <w:pPr>
        <w:rPr>
          <w:i w:val="0"/>
          <w:sz w:val="22"/>
          <w:szCs w:val="22"/>
        </w:rPr>
      </w:pPr>
    </w:p>
    <w:p w14:paraId="0489F5B7" w14:textId="77777777" w:rsidR="0079281B" w:rsidRDefault="0079281B" w:rsidP="0079281B">
      <w:pPr>
        <w:ind w:right="142"/>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14:paraId="3BA42A79" w14:textId="77777777" w:rsidR="0079281B" w:rsidRDefault="0079281B" w:rsidP="0079281B">
      <w:pPr>
        <w:overflowPunct w:val="0"/>
        <w:autoSpaceDE w:val="0"/>
        <w:autoSpaceDN w:val="0"/>
        <w:adjustRightInd w:val="0"/>
        <w:ind w:right="142"/>
        <w:jc w:val="both"/>
        <w:textAlignment w:val="baseline"/>
        <w:rPr>
          <w:i w:val="0"/>
          <w:sz w:val="22"/>
          <w:szCs w:val="22"/>
        </w:rPr>
      </w:pPr>
    </w:p>
    <w:p w14:paraId="23FE3841" w14:textId="77777777" w:rsidR="0079281B" w:rsidRDefault="0079281B" w:rsidP="0079281B">
      <w:pPr>
        <w:overflowPunct w:val="0"/>
        <w:autoSpaceDE w:val="0"/>
        <w:autoSpaceDN w:val="0"/>
        <w:adjustRightInd w:val="0"/>
        <w:ind w:right="142"/>
        <w:jc w:val="both"/>
        <w:textAlignment w:val="baseline"/>
        <w:rPr>
          <w:i w:val="0"/>
          <w:sz w:val="22"/>
          <w:szCs w:val="22"/>
        </w:rPr>
      </w:pPr>
    </w:p>
    <w:p w14:paraId="6AC0D659" w14:textId="77777777" w:rsidR="0079281B" w:rsidRDefault="0079281B" w:rsidP="0079281B">
      <w:pPr>
        <w:tabs>
          <w:tab w:val="center" w:pos="4536"/>
          <w:tab w:val="right" w:pos="9072"/>
        </w:tabs>
        <w:ind w:right="142"/>
        <w:jc w:val="both"/>
        <w:rPr>
          <w:b/>
          <w:i w:val="0"/>
          <w:sz w:val="22"/>
          <w:szCs w:val="22"/>
        </w:rPr>
      </w:pPr>
      <w:r>
        <w:rPr>
          <w:b/>
          <w:i w:val="0"/>
          <w:sz w:val="22"/>
          <w:szCs w:val="22"/>
        </w:rPr>
        <w:t>Cena pogodbenih del</w:t>
      </w:r>
    </w:p>
    <w:p w14:paraId="02EC1224" w14:textId="77777777" w:rsidR="0079281B" w:rsidRDefault="0079281B" w:rsidP="0079281B">
      <w:pPr>
        <w:tabs>
          <w:tab w:val="center" w:pos="4536"/>
          <w:tab w:val="right" w:pos="9072"/>
        </w:tabs>
        <w:ind w:right="142"/>
        <w:jc w:val="both"/>
        <w:rPr>
          <w:b/>
          <w:i w:val="0"/>
          <w:sz w:val="22"/>
          <w:szCs w:val="22"/>
        </w:rPr>
      </w:pPr>
    </w:p>
    <w:p w14:paraId="3580A195"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22C394F2" w14:textId="77777777" w:rsidR="0079281B" w:rsidRDefault="0079281B" w:rsidP="0079281B">
      <w:pPr>
        <w:jc w:val="both"/>
        <w:rPr>
          <w:i w:val="0"/>
          <w:iCs/>
          <w:sz w:val="22"/>
          <w:szCs w:val="22"/>
        </w:rPr>
      </w:pPr>
      <w:r>
        <w:rPr>
          <w:i w:val="0"/>
          <w:sz w:val="22"/>
          <w:szCs w:val="22"/>
        </w:rPr>
        <w:t>Cena pogodbenih del je določena po sistemu »cena na enoto« na osnovi izvajalčevega ponudbenega predračuna št. ……………….. z dne ………….. (v nadaljevanju: ponudbeni predračun), ki je sestavni del</w:t>
      </w:r>
      <w:r>
        <w:t xml:space="preserve"> </w:t>
      </w:r>
      <w:r>
        <w:rPr>
          <w:i w:val="0"/>
          <w:sz w:val="22"/>
          <w:szCs w:val="22"/>
        </w:rPr>
        <w:t xml:space="preserve">izvajalčeve ponudbe št. ………. z dne ………  in  končne ponudbe št. ………….., dogovorjene na neposrednih pogajanjih dne …………….. (v nadaljevanju: končna ponudba),  ter znaša: </w:t>
      </w:r>
    </w:p>
    <w:p w14:paraId="4435BACA" w14:textId="77777777" w:rsidR="0079281B" w:rsidRDefault="0079281B" w:rsidP="0079281B">
      <w:pPr>
        <w:tabs>
          <w:tab w:val="right" w:pos="8789"/>
        </w:tabs>
        <w:ind w:right="142"/>
        <w:jc w:val="both"/>
        <w:rPr>
          <w:i w:val="0"/>
          <w:sz w:val="22"/>
          <w:szCs w:val="22"/>
        </w:rPr>
      </w:pPr>
    </w:p>
    <w:p w14:paraId="5C4BBE08" w14:textId="77777777" w:rsidR="0079281B" w:rsidRDefault="0079281B" w:rsidP="0079281B">
      <w:pPr>
        <w:tabs>
          <w:tab w:val="right" w:pos="8789"/>
        </w:tabs>
        <w:ind w:right="142"/>
        <w:jc w:val="both"/>
        <w:rPr>
          <w:i w:val="0"/>
          <w:iCs/>
          <w:sz w:val="22"/>
          <w:szCs w:val="22"/>
        </w:rPr>
      </w:pPr>
      <w:r>
        <w:rPr>
          <w:i w:val="0"/>
          <w:iCs/>
          <w:sz w:val="22"/>
          <w:szCs w:val="22"/>
        </w:rPr>
        <w:t>Cena pogodbenih del brez DDV</w:t>
      </w:r>
      <w:r>
        <w:rPr>
          <w:i w:val="0"/>
          <w:iCs/>
          <w:sz w:val="22"/>
          <w:szCs w:val="22"/>
        </w:rPr>
        <w:tab/>
        <w:t xml:space="preserve">       EUR</w:t>
      </w:r>
    </w:p>
    <w:p w14:paraId="60C63343" w14:textId="77777777" w:rsidR="0079281B" w:rsidRDefault="0079281B" w:rsidP="0079281B">
      <w:pPr>
        <w:ind w:right="142"/>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14:paraId="2EA982EF" w14:textId="77777777" w:rsidR="0079281B" w:rsidRDefault="0079281B" w:rsidP="0079281B">
      <w:pPr>
        <w:ind w:right="142"/>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14:paraId="3810CC63" w14:textId="77777777" w:rsidR="0079281B" w:rsidRDefault="0079281B" w:rsidP="0079281B">
      <w:pPr>
        <w:overflowPunct w:val="0"/>
        <w:autoSpaceDE w:val="0"/>
        <w:autoSpaceDN w:val="0"/>
        <w:adjustRightInd w:val="0"/>
        <w:ind w:right="142"/>
        <w:jc w:val="both"/>
        <w:textAlignment w:val="baseline"/>
        <w:rPr>
          <w:i w:val="0"/>
          <w:sz w:val="22"/>
          <w:szCs w:val="22"/>
          <w:u w:val="single"/>
        </w:rPr>
      </w:pPr>
      <w:r>
        <w:rPr>
          <w:i w:val="0"/>
          <w:sz w:val="22"/>
          <w:szCs w:val="22"/>
          <w:u w:val="single"/>
        </w:rPr>
        <w:t>22 %</w:t>
      </w:r>
      <w:r>
        <w:rPr>
          <w:i w:val="0"/>
          <w:sz w:val="22"/>
          <w:szCs w:val="22"/>
          <w:u w:val="single"/>
        </w:rPr>
        <w:tab/>
        <w:t xml:space="preserve"> DDV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r>
      <w:r>
        <w:rPr>
          <w:i w:val="0"/>
          <w:sz w:val="22"/>
          <w:szCs w:val="22"/>
          <w:u w:val="single"/>
        </w:rPr>
        <w:tab/>
        <w:t xml:space="preserve">                       EUR</w:t>
      </w:r>
    </w:p>
    <w:p w14:paraId="777DC954" w14:textId="77777777" w:rsidR="0079281B" w:rsidRDefault="0079281B" w:rsidP="0079281B">
      <w:pPr>
        <w:overflowPunct w:val="0"/>
        <w:autoSpaceDE w:val="0"/>
        <w:autoSpaceDN w:val="0"/>
        <w:adjustRightInd w:val="0"/>
        <w:ind w:right="142"/>
        <w:jc w:val="both"/>
        <w:textAlignment w:val="baseline"/>
        <w:rPr>
          <w:i w:val="0"/>
          <w:sz w:val="22"/>
          <w:szCs w:val="22"/>
          <w:u w:val="single"/>
        </w:rPr>
      </w:pPr>
    </w:p>
    <w:p w14:paraId="2FA193C7" w14:textId="77777777" w:rsidR="0079281B" w:rsidRDefault="0079281B" w:rsidP="0079281B">
      <w:pPr>
        <w:overflowPunct w:val="0"/>
        <w:autoSpaceDE w:val="0"/>
        <w:autoSpaceDN w:val="0"/>
        <w:adjustRightInd w:val="0"/>
        <w:ind w:right="142"/>
        <w:jc w:val="both"/>
        <w:textAlignment w:val="baseline"/>
        <w:rPr>
          <w:b/>
          <w:i w:val="0"/>
          <w:sz w:val="22"/>
          <w:szCs w:val="22"/>
        </w:rPr>
      </w:pPr>
      <w:r>
        <w:rPr>
          <w:b/>
          <w:i w:val="0"/>
          <w:sz w:val="22"/>
          <w:szCs w:val="22"/>
        </w:rPr>
        <w:t>SKUPAJ Z DDV</w:t>
      </w:r>
      <w:r>
        <w:rPr>
          <w:b/>
          <w:i w:val="0"/>
          <w:sz w:val="22"/>
          <w:szCs w:val="22"/>
        </w:rPr>
        <w:tab/>
      </w:r>
      <w:r>
        <w:rPr>
          <w:b/>
          <w:i w:val="0"/>
          <w:sz w:val="22"/>
          <w:szCs w:val="22"/>
        </w:rPr>
        <w:tab/>
        <w:t xml:space="preserve">  </w:t>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 xml:space="preserve">                                    EUR</w:t>
      </w:r>
    </w:p>
    <w:p w14:paraId="64AF014C" w14:textId="77777777" w:rsidR="0079281B" w:rsidRDefault="0079281B" w:rsidP="0079281B">
      <w:pPr>
        <w:overflowPunct w:val="0"/>
        <w:autoSpaceDE w:val="0"/>
        <w:autoSpaceDN w:val="0"/>
        <w:adjustRightInd w:val="0"/>
        <w:ind w:right="142"/>
        <w:jc w:val="both"/>
        <w:textAlignment w:val="baseline"/>
        <w:rPr>
          <w:i w:val="0"/>
          <w:sz w:val="22"/>
          <w:szCs w:val="22"/>
        </w:rPr>
      </w:pPr>
    </w:p>
    <w:p w14:paraId="28D1AFCE" w14:textId="77777777" w:rsidR="0079281B" w:rsidRDefault="0079281B" w:rsidP="0079281B">
      <w:pPr>
        <w:overflowPunct w:val="0"/>
        <w:autoSpaceDE w:val="0"/>
        <w:autoSpaceDN w:val="0"/>
        <w:adjustRightInd w:val="0"/>
        <w:ind w:right="142"/>
        <w:jc w:val="center"/>
        <w:textAlignment w:val="baseline"/>
        <w:rPr>
          <w:i w:val="0"/>
          <w:iCs/>
          <w:sz w:val="22"/>
          <w:szCs w:val="22"/>
        </w:rPr>
      </w:pPr>
      <w:r>
        <w:rPr>
          <w:i w:val="0"/>
          <w:iCs/>
          <w:sz w:val="22"/>
          <w:szCs w:val="22"/>
        </w:rPr>
        <w:t>(z besedo: ………………………………………………….. eurov in …../100 ).</w:t>
      </w:r>
    </w:p>
    <w:p w14:paraId="0F523A98" w14:textId="77777777" w:rsidR="0079281B" w:rsidRDefault="0079281B" w:rsidP="0079281B">
      <w:pPr>
        <w:ind w:right="142"/>
        <w:jc w:val="both"/>
        <w:rPr>
          <w:i w:val="0"/>
          <w:sz w:val="22"/>
          <w:szCs w:val="22"/>
        </w:rPr>
      </w:pPr>
    </w:p>
    <w:p w14:paraId="609E9B01" w14:textId="77777777" w:rsidR="0079281B" w:rsidRDefault="0079281B" w:rsidP="0079281B">
      <w:pPr>
        <w:rPr>
          <w:sz w:val="22"/>
          <w:szCs w:val="22"/>
        </w:rPr>
      </w:pPr>
      <w:r>
        <w:rPr>
          <w:sz w:val="22"/>
          <w:szCs w:val="22"/>
        </w:rPr>
        <w:t>Od tega znaša vrednost del, ki se nanaša na obdavčljivo dejavnost naročnika gradnje gospodarske javne infrastrukture z upoštevanjem ………… komercialnega popusta:</w:t>
      </w:r>
    </w:p>
    <w:p w14:paraId="3FAD61A3" w14:textId="77777777" w:rsidR="0079281B" w:rsidRDefault="0079281B" w:rsidP="00007A47">
      <w:pPr>
        <w:numPr>
          <w:ilvl w:val="0"/>
          <w:numId w:val="36"/>
        </w:numPr>
        <w:spacing w:after="160"/>
        <w:ind w:right="142"/>
        <w:contextualSpacing/>
        <w:jc w:val="both"/>
        <w:rPr>
          <w:sz w:val="22"/>
          <w:szCs w:val="22"/>
        </w:rPr>
      </w:pPr>
      <w:r>
        <w:rPr>
          <w:sz w:val="22"/>
          <w:szCs w:val="22"/>
        </w:rPr>
        <w:t>gradnja javnega vodovoda v vrednosti ……………. EUR brez DDV</w:t>
      </w:r>
    </w:p>
    <w:p w14:paraId="79876FBF" w14:textId="77777777" w:rsidR="0079281B" w:rsidRDefault="0079281B" w:rsidP="00007A47">
      <w:pPr>
        <w:numPr>
          <w:ilvl w:val="0"/>
          <w:numId w:val="36"/>
        </w:numPr>
        <w:spacing w:after="160"/>
        <w:ind w:right="142"/>
        <w:contextualSpacing/>
        <w:jc w:val="both"/>
        <w:rPr>
          <w:iCs/>
          <w:sz w:val="22"/>
          <w:szCs w:val="22"/>
        </w:rPr>
      </w:pPr>
      <w:r>
        <w:rPr>
          <w:sz w:val="22"/>
          <w:szCs w:val="22"/>
        </w:rPr>
        <w:t>gradnja javne kanalizacije za</w:t>
      </w:r>
      <w:r>
        <w:rPr>
          <w:iCs/>
          <w:sz w:val="22"/>
          <w:szCs w:val="22"/>
        </w:rPr>
        <w:t xml:space="preserve"> komunalne odpadne vode v vrednosti …….. EUR brez DDV</w:t>
      </w:r>
    </w:p>
    <w:p w14:paraId="5BD6E1CE" w14:textId="77777777" w:rsidR="0079281B" w:rsidRDefault="0079281B" w:rsidP="00007A47">
      <w:pPr>
        <w:numPr>
          <w:ilvl w:val="0"/>
          <w:numId w:val="36"/>
        </w:numPr>
        <w:spacing w:after="160"/>
        <w:ind w:right="142"/>
        <w:contextualSpacing/>
        <w:jc w:val="both"/>
        <w:rPr>
          <w:iCs/>
          <w:sz w:val="22"/>
          <w:szCs w:val="22"/>
        </w:rPr>
      </w:pPr>
      <w:r>
        <w:rPr>
          <w:iCs/>
          <w:sz w:val="22"/>
          <w:szCs w:val="22"/>
        </w:rPr>
        <w:t xml:space="preserve">gradnja optične infrastrukture </w:t>
      </w:r>
      <w:r>
        <w:rPr>
          <w:sz w:val="22"/>
          <w:szCs w:val="22"/>
        </w:rPr>
        <w:t>……………. EUR brez DDV</w:t>
      </w:r>
    </w:p>
    <w:p w14:paraId="5DA17992" w14:textId="77777777" w:rsidR="0079281B" w:rsidRDefault="0079281B" w:rsidP="00007A47">
      <w:pPr>
        <w:numPr>
          <w:ilvl w:val="0"/>
          <w:numId w:val="36"/>
        </w:numPr>
        <w:spacing w:after="160"/>
        <w:ind w:right="142"/>
        <w:contextualSpacing/>
        <w:jc w:val="both"/>
        <w:rPr>
          <w:iCs/>
          <w:sz w:val="22"/>
          <w:szCs w:val="22"/>
        </w:rPr>
      </w:pPr>
      <w:r>
        <w:rPr>
          <w:sz w:val="22"/>
          <w:szCs w:val="22"/>
        </w:rPr>
        <w:t>gradnja parkirnih mest……………. EUR brez DDV</w:t>
      </w:r>
    </w:p>
    <w:p w14:paraId="16C1B8CC" w14:textId="77777777" w:rsidR="0079281B" w:rsidRDefault="0079281B" w:rsidP="0079281B">
      <w:pPr>
        <w:overflowPunct w:val="0"/>
        <w:autoSpaceDE w:val="0"/>
        <w:autoSpaceDN w:val="0"/>
        <w:adjustRightInd w:val="0"/>
        <w:ind w:right="142"/>
        <w:textAlignment w:val="baseline"/>
        <w:rPr>
          <w:i w:val="0"/>
          <w:iCs/>
          <w:sz w:val="22"/>
          <w:szCs w:val="22"/>
        </w:rPr>
      </w:pPr>
    </w:p>
    <w:p w14:paraId="20DB2D06" w14:textId="77777777" w:rsidR="0079281B" w:rsidRDefault="0079281B" w:rsidP="0079281B">
      <w:pPr>
        <w:ind w:right="142"/>
        <w:jc w:val="both"/>
        <w:rPr>
          <w:i w:val="0"/>
          <w:sz w:val="22"/>
          <w:szCs w:val="22"/>
        </w:rPr>
      </w:pPr>
      <w:r>
        <w:rPr>
          <w:i w:val="0"/>
          <w:sz w:val="22"/>
          <w:szCs w:val="22"/>
        </w:rPr>
        <w:t>Cene na enoto in popust/i, dogovorjeni s to pogodbo, so fiksni ves čas izvedbe do uspešnega prevzema pogodbenih del.</w:t>
      </w:r>
    </w:p>
    <w:p w14:paraId="135AFA87" w14:textId="77777777" w:rsidR="0079281B" w:rsidRDefault="0079281B" w:rsidP="0079281B">
      <w:pPr>
        <w:ind w:right="142"/>
        <w:jc w:val="both"/>
        <w:rPr>
          <w:i w:val="0"/>
          <w:sz w:val="22"/>
          <w:szCs w:val="22"/>
        </w:rPr>
      </w:pPr>
    </w:p>
    <w:p w14:paraId="2449BB20" w14:textId="77777777" w:rsidR="0079281B" w:rsidRDefault="0079281B" w:rsidP="0079281B">
      <w:pPr>
        <w:ind w:right="142"/>
        <w:jc w:val="both"/>
        <w:rPr>
          <w:i w:val="0"/>
          <w:sz w:val="22"/>
          <w:szCs w:val="22"/>
        </w:rPr>
      </w:pPr>
      <w:r>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3B9C894D" w14:textId="77777777" w:rsidR="0079281B" w:rsidRDefault="0079281B" w:rsidP="0079281B">
      <w:pPr>
        <w:ind w:right="142"/>
        <w:jc w:val="both"/>
        <w:rPr>
          <w:i w:val="0"/>
          <w:sz w:val="22"/>
          <w:szCs w:val="22"/>
        </w:rPr>
      </w:pPr>
    </w:p>
    <w:p w14:paraId="7F4C1E2B" w14:textId="77777777" w:rsidR="0079281B" w:rsidRDefault="0079281B" w:rsidP="0079281B">
      <w:pPr>
        <w:ind w:right="142"/>
        <w:jc w:val="both"/>
        <w:rPr>
          <w:i w:val="0"/>
          <w:sz w:val="22"/>
          <w:szCs w:val="22"/>
        </w:rPr>
      </w:pPr>
      <w:r>
        <w:rPr>
          <w:i w:val="0"/>
          <w:sz w:val="22"/>
          <w:szCs w:val="22"/>
        </w:rPr>
        <w:t>Končna pogodbena cena bo razvidna iz končnega obračuna del. Če bo vrednost izvedenih del nižja ali višja od cene pogodbenih del določene s to pogodbo, bosta pogodbeni stranki sklenili aneks k tej pogodbi, s katerim bosta ugotovili pogodbeno ceno izvedenih del.</w:t>
      </w:r>
    </w:p>
    <w:p w14:paraId="262E579A" w14:textId="77777777" w:rsidR="0079281B" w:rsidRDefault="0079281B" w:rsidP="0079281B">
      <w:pPr>
        <w:tabs>
          <w:tab w:val="center" w:pos="4536"/>
          <w:tab w:val="right" w:pos="9072"/>
        </w:tabs>
        <w:ind w:right="142"/>
        <w:jc w:val="both"/>
        <w:rPr>
          <w:b/>
          <w:i w:val="0"/>
          <w:sz w:val="22"/>
          <w:szCs w:val="22"/>
        </w:rPr>
      </w:pPr>
      <w:r>
        <w:rPr>
          <w:b/>
          <w:i w:val="0"/>
          <w:sz w:val="22"/>
          <w:szCs w:val="22"/>
        </w:rPr>
        <w:t>Podizvajalci</w:t>
      </w:r>
    </w:p>
    <w:p w14:paraId="5AE36BB6" w14:textId="77777777" w:rsidR="0079281B" w:rsidRDefault="0079281B" w:rsidP="0079281B">
      <w:pPr>
        <w:tabs>
          <w:tab w:val="center" w:pos="4536"/>
          <w:tab w:val="right" w:pos="9072"/>
        </w:tabs>
        <w:ind w:right="142"/>
        <w:jc w:val="both"/>
        <w:rPr>
          <w:b/>
          <w:i w:val="0"/>
          <w:sz w:val="22"/>
          <w:szCs w:val="22"/>
        </w:rPr>
      </w:pPr>
    </w:p>
    <w:p w14:paraId="61A80ADE"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06B5DA1E" w14:textId="77777777" w:rsidR="0079281B" w:rsidRDefault="0079281B" w:rsidP="0079281B">
      <w:pPr>
        <w:tabs>
          <w:tab w:val="num" w:pos="1495"/>
        </w:tabs>
        <w:ind w:right="142"/>
        <w:jc w:val="both"/>
        <w:rPr>
          <w:b/>
          <w:sz w:val="22"/>
          <w:szCs w:val="22"/>
        </w:rPr>
      </w:pPr>
      <w:r>
        <w:rPr>
          <w:sz w:val="22"/>
          <w:szCs w:val="22"/>
        </w:rPr>
        <w:t xml:space="preserve">/Opomba: Določbe prvega do četrtega odstavka tega člena se upoštevajo v primeru, če </w:t>
      </w:r>
      <w:r>
        <w:rPr>
          <w:b/>
          <w:sz w:val="22"/>
          <w:szCs w:val="22"/>
        </w:rPr>
        <w:t>izvajalec ne nastopa s podizvajalc-em/-i /</w:t>
      </w:r>
    </w:p>
    <w:p w14:paraId="097D60DB" w14:textId="77777777" w:rsidR="0079281B" w:rsidRDefault="0079281B" w:rsidP="0079281B">
      <w:pPr>
        <w:tabs>
          <w:tab w:val="num" w:pos="1495"/>
        </w:tabs>
        <w:ind w:right="142"/>
        <w:jc w:val="both"/>
        <w:rPr>
          <w:i w:val="0"/>
          <w:sz w:val="22"/>
          <w:szCs w:val="22"/>
        </w:rPr>
      </w:pPr>
      <w:r>
        <w:rPr>
          <w:i w:val="0"/>
          <w:sz w:val="22"/>
          <w:szCs w:val="22"/>
        </w:rPr>
        <w:t>Izvajalec ob predložitvi ponudbe in ob sklenitvi te pogodbe nima prijavljenih podizvajalcev za izvedbo pogodbenih del.</w:t>
      </w:r>
    </w:p>
    <w:p w14:paraId="29F96EA0" w14:textId="77777777" w:rsidR="0079281B" w:rsidRDefault="0079281B" w:rsidP="0079281B">
      <w:pPr>
        <w:tabs>
          <w:tab w:val="num" w:pos="1495"/>
        </w:tabs>
        <w:ind w:right="142"/>
        <w:jc w:val="both"/>
        <w:rPr>
          <w:i w:val="0"/>
          <w:sz w:val="22"/>
          <w:szCs w:val="22"/>
        </w:rPr>
      </w:pPr>
    </w:p>
    <w:p w14:paraId="6115CB63" w14:textId="77777777" w:rsidR="0079281B" w:rsidRDefault="0079281B" w:rsidP="0079281B">
      <w:pPr>
        <w:tabs>
          <w:tab w:val="num" w:pos="1495"/>
        </w:tabs>
        <w:ind w:right="142"/>
        <w:jc w:val="both"/>
        <w:rPr>
          <w:i w:val="0"/>
          <w:sz w:val="22"/>
          <w:szCs w:val="22"/>
        </w:rPr>
      </w:pPr>
      <w:r>
        <w:rPr>
          <w:i w:val="0"/>
          <w:sz w:val="22"/>
          <w:szCs w:val="22"/>
        </w:rPr>
        <w:t>Izvajalec se zavezuje, da bo v primeru naknadne nominacije podizvajalcev obvestil naročnika najkasneje v 5 (petih) dneh po spremembi</w:t>
      </w:r>
      <w:r>
        <w:rPr>
          <w:rFonts w:asciiTheme="minorHAnsi" w:eastAsiaTheme="minorEastAsia" w:hAnsiTheme="minorHAnsi" w:cstheme="minorBidi"/>
          <w:i w:val="0"/>
          <w:color w:val="000000" w:themeColor="text1"/>
          <w:sz w:val="20"/>
          <w:lang w:eastAsia="ja-JP"/>
        </w:rPr>
        <w:t xml:space="preserve"> </w:t>
      </w:r>
      <w:r>
        <w:rPr>
          <w:i w:val="0"/>
          <w:sz w:val="22"/>
          <w:szCs w:val="22"/>
        </w:rPr>
        <w:t xml:space="preserve">in mu skupaj z obvestilom posredoval  vse zahtevane dokumente v skladu s 94. členom ZJN-3. </w:t>
      </w:r>
    </w:p>
    <w:p w14:paraId="1C2877F3" w14:textId="77777777" w:rsidR="0079281B" w:rsidRDefault="0079281B" w:rsidP="0079281B">
      <w:pPr>
        <w:tabs>
          <w:tab w:val="num" w:pos="1495"/>
        </w:tabs>
        <w:ind w:right="142"/>
        <w:jc w:val="both"/>
        <w:rPr>
          <w:i w:val="0"/>
          <w:sz w:val="22"/>
          <w:szCs w:val="22"/>
        </w:rPr>
      </w:pPr>
    </w:p>
    <w:p w14:paraId="578E56BB" w14:textId="77777777" w:rsidR="0079281B" w:rsidRDefault="0079281B" w:rsidP="0079281B">
      <w:pPr>
        <w:tabs>
          <w:tab w:val="num" w:pos="1495"/>
        </w:tabs>
        <w:ind w:right="142"/>
        <w:jc w:val="both"/>
        <w:rPr>
          <w:i w:val="0"/>
          <w:sz w:val="22"/>
          <w:szCs w:val="22"/>
        </w:rPr>
      </w:pPr>
      <w:r>
        <w:rPr>
          <w:i w:val="0"/>
          <w:sz w:val="22"/>
          <w:szCs w:val="22"/>
        </w:rPr>
        <w:t xml:space="preserve">Naročnik skladno s četrtim odstavkom 94. člena ZJN-3 nominacijo podizvajalca bodisi odobri ali zavrne. </w:t>
      </w:r>
    </w:p>
    <w:p w14:paraId="0AA21948" w14:textId="77777777" w:rsidR="0079281B" w:rsidRDefault="0079281B" w:rsidP="0079281B">
      <w:pPr>
        <w:tabs>
          <w:tab w:val="num" w:pos="1495"/>
        </w:tabs>
        <w:ind w:right="142"/>
        <w:jc w:val="both"/>
        <w:rPr>
          <w:i w:val="0"/>
          <w:sz w:val="22"/>
          <w:szCs w:val="22"/>
        </w:rPr>
      </w:pPr>
    </w:p>
    <w:p w14:paraId="07B08E5D" w14:textId="77777777" w:rsidR="0079281B" w:rsidRDefault="0079281B" w:rsidP="0079281B">
      <w:pPr>
        <w:tabs>
          <w:tab w:val="num" w:pos="1495"/>
        </w:tabs>
        <w:ind w:right="142"/>
        <w:jc w:val="both"/>
        <w:rPr>
          <w:i w:val="0"/>
          <w:sz w:val="22"/>
          <w:szCs w:val="22"/>
        </w:rPr>
      </w:pPr>
      <w:r>
        <w:rPr>
          <w:i w:val="0"/>
          <w:sz w:val="22"/>
          <w:szCs w:val="22"/>
        </w:rPr>
        <w:t xml:space="preserve">Vključitev podizvajalc/-a/-ev med izvajanjem te pogodbe pogodbeni stranki uredita z aneksom k tej pogodbi. </w:t>
      </w:r>
    </w:p>
    <w:p w14:paraId="1B5249E6" w14:textId="77777777" w:rsidR="0079281B" w:rsidRDefault="0079281B" w:rsidP="0079281B">
      <w:pPr>
        <w:tabs>
          <w:tab w:val="num" w:pos="1495"/>
        </w:tabs>
        <w:ind w:right="142"/>
        <w:jc w:val="both"/>
        <w:rPr>
          <w:i w:val="0"/>
          <w:sz w:val="22"/>
          <w:szCs w:val="22"/>
        </w:rPr>
      </w:pPr>
    </w:p>
    <w:p w14:paraId="3EE9B44D" w14:textId="77777777" w:rsidR="0079281B" w:rsidRDefault="0079281B" w:rsidP="0079281B">
      <w:pPr>
        <w:tabs>
          <w:tab w:val="num" w:pos="1495"/>
        </w:tabs>
        <w:ind w:right="142"/>
        <w:jc w:val="both"/>
        <w:rPr>
          <w:i w:val="0"/>
          <w:sz w:val="22"/>
          <w:szCs w:val="22"/>
        </w:rPr>
      </w:pPr>
    </w:p>
    <w:p w14:paraId="26B6CD35" w14:textId="77777777" w:rsidR="0079281B" w:rsidRDefault="0079281B" w:rsidP="0079281B">
      <w:pPr>
        <w:tabs>
          <w:tab w:val="num" w:pos="1495"/>
        </w:tabs>
        <w:ind w:right="142"/>
        <w:jc w:val="both"/>
        <w:rPr>
          <w:sz w:val="22"/>
          <w:szCs w:val="22"/>
        </w:rPr>
      </w:pPr>
      <w:r>
        <w:rPr>
          <w:sz w:val="22"/>
          <w:szCs w:val="22"/>
        </w:rPr>
        <w:t xml:space="preserve">/Opomba: Določbe spodnjih odstavkov se upoštevajo v primeru, da </w:t>
      </w:r>
      <w:r>
        <w:rPr>
          <w:b/>
          <w:sz w:val="22"/>
          <w:szCs w:val="22"/>
        </w:rPr>
        <w:t>izvajalec nastopa s podizvajalc-em/-i</w:t>
      </w:r>
      <w:r>
        <w:rPr>
          <w:sz w:val="22"/>
          <w:szCs w:val="22"/>
        </w:rPr>
        <w:t xml:space="preserve"> /</w:t>
      </w:r>
    </w:p>
    <w:p w14:paraId="4DEB3EEC" w14:textId="77777777" w:rsidR="0079281B" w:rsidRDefault="0079281B" w:rsidP="0079281B">
      <w:pPr>
        <w:tabs>
          <w:tab w:val="num" w:pos="1495"/>
        </w:tabs>
        <w:ind w:right="142"/>
        <w:jc w:val="both"/>
        <w:rPr>
          <w:i w:val="0"/>
          <w:sz w:val="22"/>
          <w:szCs w:val="22"/>
        </w:rPr>
      </w:pPr>
      <w:r>
        <w:rPr>
          <w:i w:val="0"/>
          <w:sz w:val="22"/>
          <w:szCs w:val="22"/>
        </w:rPr>
        <w:t>Izvajalec bo pogodbena dela izvedel skupaj z naslednjim/i podizvajalc-em/-i:</w:t>
      </w:r>
    </w:p>
    <w:p w14:paraId="54D9C750" w14:textId="77777777" w:rsidR="0079281B" w:rsidRDefault="0079281B" w:rsidP="0079281B">
      <w:pPr>
        <w:tabs>
          <w:tab w:val="num" w:pos="1495"/>
        </w:tabs>
        <w:ind w:right="142"/>
        <w:jc w:val="both"/>
        <w:rPr>
          <w:i w:val="0"/>
          <w:sz w:val="22"/>
          <w:szCs w:val="22"/>
        </w:rPr>
      </w:pPr>
      <w:r>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41C03143" w14:textId="77777777" w:rsidR="0079281B" w:rsidRDefault="0079281B" w:rsidP="0079281B">
      <w:pPr>
        <w:tabs>
          <w:tab w:val="num" w:pos="1495"/>
        </w:tabs>
        <w:ind w:right="142"/>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w:t>
      </w:r>
    </w:p>
    <w:p w14:paraId="052EB215" w14:textId="77777777" w:rsidR="0079281B" w:rsidRDefault="0079281B" w:rsidP="0079281B">
      <w:pPr>
        <w:tabs>
          <w:tab w:val="num" w:pos="1495"/>
        </w:tabs>
        <w:ind w:right="142"/>
        <w:jc w:val="both"/>
        <w:rPr>
          <w:i w:val="0"/>
          <w:sz w:val="22"/>
          <w:szCs w:val="22"/>
        </w:rPr>
      </w:pPr>
    </w:p>
    <w:p w14:paraId="6B7281D4" w14:textId="77777777" w:rsidR="0079281B" w:rsidRDefault="0079281B" w:rsidP="0079281B">
      <w:pPr>
        <w:tabs>
          <w:tab w:val="num" w:pos="1495"/>
        </w:tabs>
        <w:ind w:right="142"/>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2EB96AE" w14:textId="77777777" w:rsidR="0079281B" w:rsidRDefault="0079281B" w:rsidP="0079281B">
      <w:pPr>
        <w:tabs>
          <w:tab w:val="num" w:pos="1495"/>
        </w:tabs>
        <w:ind w:right="142"/>
        <w:jc w:val="both"/>
        <w:rPr>
          <w:i w:val="0"/>
          <w:sz w:val="22"/>
          <w:szCs w:val="22"/>
        </w:rPr>
      </w:pPr>
    </w:p>
    <w:p w14:paraId="43006402" w14:textId="77777777" w:rsidR="0079281B" w:rsidRDefault="0079281B" w:rsidP="0079281B">
      <w:pPr>
        <w:tabs>
          <w:tab w:val="num" w:pos="1495"/>
        </w:tabs>
        <w:ind w:right="142"/>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01096F8E" w14:textId="77777777" w:rsidR="0079281B" w:rsidRDefault="0079281B" w:rsidP="0079281B">
      <w:pPr>
        <w:tabs>
          <w:tab w:val="num" w:pos="1495"/>
        </w:tabs>
        <w:ind w:right="142"/>
        <w:jc w:val="both"/>
        <w:rPr>
          <w:i w:val="0"/>
          <w:sz w:val="22"/>
          <w:szCs w:val="22"/>
        </w:rPr>
      </w:pPr>
    </w:p>
    <w:p w14:paraId="6209515B" w14:textId="77777777" w:rsidR="0079281B" w:rsidRDefault="0079281B" w:rsidP="0079281B">
      <w:pPr>
        <w:tabs>
          <w:tab w:val="num" w:pos="1495"/>
        </w:tabs>
        <w:ind w:right="142"/>
        <w:jc w:val="both"/>
        <w:rPr>
          <w:i w:val="0"/>
          <w:sz w:val="22"/>
          <w:szCs w:val="22"/>
        </w:rPr>
      </w:pPr>
      <w:r>
        <w:rPr>
          <w:i w:val="0"/>
          <w:sz w:val="22"/>
          <w:szCs w:val="22"/>
        </w:rPr>
        <w:t>Izvajalec je naročniku predložil zahteve za neposredno plačilo za naslednj-ega/-e podizvajalc-a/-e:</w:t>
      </w:r>
    </w:p>
    <w:p w14:paraId="1A8307CC" w14:textId="77777777" w:rsidR="0079281B" w:rsidRDefault="0079281B" w:rsidP="00007A47">
      <w:pPr>
        <w:numPr>
          <w:ilvl w:val="0"/>
          <w:numId w:val="36"/>
        </w:numPr>
        <w:spacing w:after="160"/>
        <w:ind w:right="142"/>
        <w:contextualSpacing/>
        <w:jc w:val="both"/>
        <w:rPr>
          <w:i w:val="0"/>
          <w:sz w:val="22"/>
          <w:szCs w:val="22"/>
        </w:rPr>
      </w:pPr>
      <w:r>
        <w:rPr>
          <w:i w:val="0"/>
          <w:sz w:val="22"/>
          <w:szCs w:val="22"/>
        </w:rPr>
        <w:t>……………………………,</w:t>
      </w:r>
    </w:p>
    <w:p w14:paraId="2FCEE617" w14:textId="77777777" w:rsidR="0079281B" w:rsidRDefault="0079281B" w:rsidP="00007A47">
      <w:pPr>
        <w:numPr>
          <w:ilvl w:val="0"/>
          <w:numId w:val="36"/>
        </w:numPr>
        <w:spacing w:after="160"/>
        <w:ind w:right="142"/>
        <w:contextualSpacing/>
        <w:jc w:val="both"/>
        <w:rPr>
          <w:i w:val="0"/>
          <w:sz w:val="22"/>
          <w:szCs w:val="22"/>
        </w:rPr>
      </w:pPr>
      <w:r>
        <w:rPr>
          <w:i w:val="0"/>
          <w:sz w:val="22"/>
          <w:szCs w:val="22"/>
        </w:rPr>
        <w:t>……………………………,</w:t>
      </w:r>
    </w:p>
    <w:p w14:paraId="2F5DD70D" w14:textId="77777777" w:rsidR="0079281B" w:rsidRDefault="0079281B" w:rsidP="00007A47">
      <w:pPr>
        <w:numPr>
          <w:ilvl w:val="0"/>
          <w:numId w:val="36"/>
        </w:numPr>
        <w:spacing w:after="160"/>
        <w:ind w:right="142"/>
        <w:contextualSpacing/>
        <w:jc w:val="both"/>
        <w:rPr>
          <w:i w:val="0"/>
          <w:sz w:val="22"/>
          <w:szCs w:val="22"/>
        </w:rPr>
      </w:pPr>
      <w:r>
        <w:rPr>
          <w:i w:val="0"/>
          <w:sz w:val="22"/>
          <w:szCs w:val="22"/>
        </w:rPr>
        <w:t>…………………………… .</w:t>
      </w:r>
    </w:p>
    <w:p w14:paraId="3E0FC745" w14:textId="77777777" w:rsidR="0079281B" w:rsidRDefault="0079281B" w:rsidP="0079281B">
      <w:pPr>
        <w:tabs>
          <w:tab w:val="num" w:pos="1495"/>
        </w:tabs>
        <w:ind w:right="142"/>
        <w:jc w:val="both"/>
        <w:rPr>
          <w:i w:val="0"/>
          <w:sz w:val="22"/>
          <w:szCs w:val="22"/>
        </w:rPr>
      </w:pPr>
    </w:p>
    <w:p w14:paraId="7E5C68B8" w14:textId="77777777" w:rsidR="0079281B" w:rsidRDefault="0079281B" w:rsidP="0079281B">
      <w:pPr>
        <w:tabs>
          <w:tab w:val="num" w:pos="1495"/>
        </w:tabs>
        <w:ind w:right="142"/>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A2A6610" w14:textId="77777777" w:rsidR="0079281B" w:rsidRDefault="0079281B" w:rsidP="0079281B">
      <w:pPr>
        <w:tabs>
          <w:tab w:val="num" w:pos="1495"/>
        </w:tabs>
        <w:ind w:right="142"/>
        <w:jc w:val="both"/>
        <w:rPr>
          <w:i w:val="0"/>
          <w:sz w:val="22"/>
          <w:szCs w:val="22"/>
        </w:rPr>
      </w:pPr>
    </w:p>
    <w:p w14:paraId="079A3A2D" w14:textId="77777777" w:rsidR="0079281B" w:rsidRDefault="0079281B" w:rsidP="0079281B">
      <w:pPr>
        <w:tabs>
          <w:tab w:val="num" w:pos="1495"/>
        </w:tabs>
        <w:ind w:right="142"/>
        <w:jc w:val="both"/>
        <w:rPr>
          <w:i w:val="0"/>
          <w:sz w:val="22"/>
          <w:szCs w:val="22"/>
        </w:rPr>
      </w:pPr>
      <w:r>
        <w:rPr>
          <w:i w:val="0"/>
          <w:sz w:val="22"/>
          <w:szCs w:val="22"/>
        </w:rPr>
        <w:t>Zamenjavo podizvajalcev ali vključitev novega podizvajalca pogodbeni stranki uredita z aneksom k tej pogodbi.</w:t>
      </w:r>
    </w:p>
    <w:p w14:paraId="42B672F7" w14:textId="77777777" w:rsidR="0079281B" w:rsidRDefault="0079281B" w:rsidP="0079281B">
      <w:pPr>
        <w:tabs>
          <w:tab w:val="num" w:pos="1495"/>
        </w:tabs>
        <w:ind w:right="142"/>
        <w:jc w:val="both"/>
        <w:rPr>
          <w:i w:val="0"/>
          <w:sz w:val="22"/>
          <w:szCs w:val="22"/>
        </w:rPr>
      </w:pPr>
    </w:p>
    <w:p w14:paraId="6C65446C" w14:textId="77777777" w:rsidR="0079281B" w:rsidRDefault="0079281B" w:rsidP="0079281B">
      <w:pPr>
        <w:tabs>
          <w:tab w:val="num" w:pos="1495"/>
        </w:tabs>
        <w:ind w:right="142"/>
        <w:jc w:val="both"/>
        <w:rPr>
          <w:i w:val="0"/>
          <w:sz w:val="22"/>
          <w:szCs w:val="22"/>
        </w:rPr>
      </w:pPr>
      <w:r>
        <w:rPr>
          <w:i w:val="0"/>
          <w:sz w:val="22"/>
          <w:szCs w:val="22"/>
        </w:rPr>
        <w:t xml:space="preserve">V razmerju do naročnika izvajalec v celoti odgovarja za izvedbo del, ki so predmet te pogodbe. </w:t>
      </w:r>
    </w:p>
    <w:p w14:paraId="03FEC326" w14:textId="77777777" w:rsidR="0079281B" w:rsidRDefault="0079281B" w:rsidP="0079281B">
      <w:pPr>
        <w:tabs>
          <w:tab w:val="num" w:pos="1495"/>
        </w:tabs>
        <w:ind w:right="142"/>
        <w:jc w:val="both"/>
        <w:rPr>
          <w:i w:val="0"/>
          <w:sz w:val="22"/>
          <w:szCs w:val="22"/>
        </w:rPr>
      </w:pPr>
    </w:p>
    <w:p w14:paraId="5F912919" w14:textId="77777777" w:rsidR="0079281B" w:rsidRDefault="0079281B" w:rsidP="0079281B">
      <w:pPr>
        <w:tabs>
          <w:tab w:val="num" w:pos="1495"/>
        </w:tabs>
        <w:ind w:right="142"/>
        <w:jc w:val="both"/>
        <w:rPr>
          <w:i w:val="0"/>
          <w:sz w:val="22"/>
          <w:szCs w:val="22"/>
        </w:rPr>
      </w:pPr>
      <w:r>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5EE288EF" w14:textId="77777777" w:rsidR="0079281B" w:rsidRDefault="0079281B" w:rsidP="0079281B">
      <w:pPr>
        <w:tabs>
          <w:tab w:val="num" w:pos="1495"/>
        </w:tabs>
        <w:ind w:right="142"/>
        <w:jc w:val="both"/>
        <w:rPr>
          <w:i w:val="0"/>
          <w:sz w:val="22"/>
          <w:szCs w:val="22"/>
        </w:rPr>
      </w:pPr>
    </w:p>
    <w:p w14:paraId="33AC2565" w14:textId="77777777" w:rsidR="0079281B" w:rsidRDefault="0079281B" w:rsidP="0079281B">
      <w:pPr>
        <w:tabs>
          <w:tab w:val="num" w:pos="1495"/>
        </w:tabs>
        <w:ind w:right="142"/>
        <w:jc w:val="both"/>
        <w:rPr>
          <w:sz w:val="22"/>
          <w:szCs w:val="22"/>
        </w:rPr>
      </w:pPr>
    </w:p>
    <w:p w14:paraId="6E237518" w14:textId="77777777" w:rsidR="0079281B" w:rsidRDefault="0079281B" w:rsidP="0079281B">
      <w:pPr>
        <w:ind w:right="142"/>
        <w:jc w:val="both"/>
        <w:rPr>
          <w:b/>
          <w:i w:val="0"/>
          <w:sz w:val="22"/>
          <w:szCs w:val="22"/>
        </w:rPr>
      </w:pPr>
      <w:r>
        <w:rPr>
          <w:b/>
          <w:i w:val="0"/>
          <w:sz w:val="22"/>
          <w:szCs w:val="22"/>
        </w:rPr>
        <w:t>Način obračuna in plačila pogodbenih del</w:t>
      </w:r>
    </w:p>
    <w:p w14:paraId="61501F04" w14:textId="77777777" w:rsidR="0079281B" w:rsidRDefault="0079281B" w:rsidP="0079281B">
      <w:pPr>
        <w:ind w:right="142"/>
        <w:jc w:val="both"/>
        <w:rPr>
          <w:b/>
          <w:i w:val="0"/>
          <w:sz w:val="22"/>
          <w:szCs w:val="22"/>
        </w:rPr>
      </w:pPr>
    </w:p>
    <w:p w14:paraId="59C2BBB0"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1EA7239C" w14:textId="77777777" w:rsidR="0079281B" w:rsidRDefault="0079281B" w:rsidP="0079281B">
      <w:pPr>
        <w:ind w:right="142"/>
        <w:jc w:val="both"/>
        <w:rPr>
          <w:rFonts w:eastAsia="Calibri"/>
          <w:i w:val="0"/>
          <w:sz w:val="22"/>
          <w:szCs w:val="22"/>
        </w:rPr>
      </w:pPr>
      <w:r>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14:paraId="0D0DD4E4" w14:textId="77777777" w:rsidR="0079281B" w:rsidRDefault="0079281B" w:rsidP="0079281B">
      <w:pPr>
        <w:ind w:right="142"/>
        <w:jc w:val="both"/>
        <w:rPr>
          <w:rFonts w:eastAsia="Calibri"/>
          <w:i w:val="0"/>
          <w:sz w:val="22"/>
          <w:szCs w:val="22"/>
        </w:rPr>
      </w:pPr>
    </w:p>
    <w:p w14:paraId="66ACF1AA" w14:textId="77777777" w:rsidR="0079281B" w:rsidRDefault="0079281B" w:rsidP="0079281B">
      <w:pPr>
        <w:ind w:right="142"/>
        <w:jc w:val="both"/>
        <w:rPr>
          <w:rFonts w:eastAsia="Calibri"/>
          <w:i w:val="0"/>
          <w:sz w:val="22"/>
          <w:szCs w:val="22"/>
        </w:rPr>
      </w:pPr>
      <w:r>
        <w:rPr>
          <w:rFonts w:eastAsia="Calibri"/>
          <w:i w:val="0"/>
          <w:sz w:val="22"/>
          <w:szCs w:val="22"/>
        </w:rPr>
        <w:t>Začasne situacije izstavlja izvajalec za dobo enega meseca, pri čemer je obračunsko obdobje od prvega do zadnjega dne v mesecu.</w:t>
      </w:r>
    </w:p>
    <w:p w14:paraId="13BFE180" w14:textId="77777777" w:rsidR="0079281B" w:rsidRDefault="0079281B" w:rsidP="0079281B">
      <w:pPr>
        <w:ind w:right="142"/>
        <w:jc w:val="both"/>
        <w:rPr>
          <w:rFonts w:eastAsia="Calibri"/>
          <w:i w:val="0"/>
          <w:sz w:val="22"/>
          <w:szCs w:val="22"/>
        </w:rPr>
      </w:pPr>
    </w:p>
    <w:p w14:paraId="433A9DB4" w14:textId="77777777" w:rsidR="0079281B" w:rsidRDefault="0079281B" w:rsidP="0079281B">
      <w:pPr>
        <w:ind w:right="142"/>
        <w:jc w:val="both"/>
        <w:rPr>
          <w:rFonts w:eastAsia="Calibri"/>
          <w:i w:val="0"/>
          <w:sz w:val="22"/>
          <w:szCs w:val="22"/>
        </w:rPr>
      </w:pPr>
      <w:r>
        <w:rPr>
          <w:rFonts w:eastAsia="Calibri"/>
          <w:i w:val="0"/>
          <w:sz w:val="22"/>
          <w:szCs w:val="22"/>
        </w:rPr>
        <w:t>Končno obračunsko situacijo izvajalec izstavi po končnem prevzemu del.</w:t>
      </w:r>
    </w:p>
    <w:p w14:paraId="3AC0D0B1" w14:textId="77777777" w:rsidR="0079281B" w:rsidRDefault="0079281B" w:rsidP="0079281B">
      <w:pPr>
        <w:ind w:right="142"/>
        <w:jc w:val="both"/>
        <w:rPr>
          <w:rFonts w:eastAsia="Calibri"/>
          <w:i w:val="0"/>
          <w:sz w:val="22"/>
          <w:szCs w:val="22"/>
        </w:rPr>
      </w:pPr>
    </w:p>
    <w:p w14:paraId="1212E906" w14:textId="77777777" w:rsidR="0079281B" w:rsidRDefault="0079281B" w:rsidP="0079281B">
      <w:pPr>
        <w:ind w:right="142"/>
        <w:jc w:val="both"/>
        <w:rPr>
          <w:rFonts w:eastAsia="Calibri"/>
          <w:i w:val="0"/>
          <w:sz w:val="22"/>
          <w:szCs w:val="22"/>
        </w:rPr>
      </w:pPr>
      <w:r>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A825308" w14:textId="77777777" w:rsidR="0079281B" w:rsidRDefault="0079281B" w:rsidP="0079281B">
      <w:pPr>
        <w:ind w:right="142"/>
        <w:jc w:val="both"/>
        <w:rPr>
          <w:rFonts w:eastAsia="Calibri"/>
          <w:i w:val="0"/>
          <w:sz w:val="22"/>
          <w:szCs w:val="22"/>
        </w:rPr>
      </w:pPr>
    </w:p>
    <w:p w14:paraId="74B86186" w14:textId="77777777" w:rsidR="0079281B" w:rsidRDefault="0079281B" w:rsidP="0079281B">
      <w:pPr>
        <w:ind w:right="142"/>
        <w:jc w:val="both"/>
        <w:rPr>
          <w:rFonts w:eastAsia="Calibri"/>
          <w:i w:val="0"/>
          <w:sz w:val="22"/>
          <w:szCs w:val="22"/>
        </w:rPr>
      </w:pPr>
      <w:r>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0824930" w14:textId="77777777" w:rsidR="0079281B" w:rsidRDefault="0079281B" w:rsidP="0079281B">
      <w:pPr>
        <w:ind w:right="142"/>
        <w:jc w:val="both"/>
        <w:rPr>
          <w:rFonts w:eastAsia="Calibri"/>
          <w:i w:val="0"/>
          <w:sz w:val="22"/>
          <w:szCs w:val="22"/>
        </w:rPr>
      </w:pPr>
    </w:p>
    <w:p w14:paraId="013EABDB" w14:textId="77777777" w:rsidR="0079281B" w:rsidRDefault="0079281B" w:rsidP="0079281B">
      <w:pPr>
        <w:ind w:right="142"/>
        <w:jc w:val="both"/>
        <w:rPr>
          <w:rFonts w:eastAsia="Calibri"/>
          <w:b/>
          <w:i w:val="0"/>
          <w:sz w:val="22"/>
          <w:szCs w:val="22"/>
        </w:rPr>
      </w:pPr>
      <w:r>
        <w:rPr>
          <w:rFonts w:eastAsia="Calibri"/>
          <w:b/>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gradnja parkirnih mest). Za pogodbena dela, ki se nanašajo na obdavčljivo dejavnost naročnika, mora izvajalec uporabiti mehanizem obrnjene davčne obveznosti po 76. a členu ZDDV-1. Za neobdavčljivo dejavnost  pa mora izvajalec obračunati 22% DDV.</w:t>
      </w:r>
    </w:p>
    <w:p w14:paraId="5C5395DF" w14:textId="77777777" w:rsidR="0079281B" w:rsidRDefault="0079281B" w:rsidP="0079281B">
      <w:pPr>
        <w:ind w:right="142"/>
        <w:jc w:val="both"/>
        <w:rPr>
          <w:rFonts w:eastAsia="Calibri"/>
          <w:i w:val="0"/>
          <w:sz w:val="22"/>
          <w:szCs w:val="22"/>
        </w:rPr>
      </w:pPr>
    </w:p>
    <w:p w14:paraId="0DA97763" w14:textId="77777777" w:rsidR="0079281B" w:rsidRDefault="0079281B" w:rsidP="0079281B">
      <w:pPr>
        <w:ind w:right="142"/>
        <w:jc w:val="both"/>
        <w:rPr>
          <w:rFonts w:eastAsia="Calibri"/>
          <w:i w:val="0"/>
          <w:sz w:val="22"/>
          <w:szCs w:val="22"/>
        </w:rPr>
      </w:pPr>
      <w:r>
        <w:rPr>
          <w:rFonts w:eastAsia="Calibri"/>
          <w:i w:val="0"/>
          <w:sz w:val="22"/>
          <w:szCs w:val="22"/>
        </w:rPr>
        <w:t>Izvajalec je dolžan situacije posredovati naročniku izključno v elektronski obliki (e-račun).</w:t>
      </w:r>
    </w:p>
    <w:p w14:paraId="3955DB12" w14:textId="77777777" w:rsidR="0079281B" w:rsidRDefault="0079281B" w:rsidP="0079281B">
      <w:pPr>
        <w:ind w:right="142"/>
        <w:jc w:val="both"/>
        <w:rPr>
          <w:rFonts w:eastAsia="Calibri"/>
          <w:i w:val="0"/>
          <w:sz w:val="22"/>
          <w:szCs w:val="22"/>
        </w:rPr>
      </w:pPr>
    </w:p>
    <w:p w14:paraId="2DC20DAB" w14:textId="77777777" w:rsidR="0079281B" w:rsidRDefault="0079281B" w:rsidP="0079281B">
      <w:pPr>
        <w:jc w:val="both"/>
        <w:rPr>
          <w:i w:val="0"/>
          <w:sz w:val="22"/>
          <w:szCs w:val="22"/>
        </w:rPr>
      </w:pPr>
      <w:r>
        <w:rPr>
          <w:i w:val="0"/>
          <w:sz w:val="22"/>
          <w:szCs w:val="22"/>
          <w:lang w:eastAsia="en-US"/>
        </w:rPr>
        <w:t>Situacije (e-računi)</w:t>
      </w:r>
      <w:r>
        <w:rPr>
          <w:i w:val="0"/>
          <w:color w:val="FF0000"/>
          <w:sz w:val="22"/>
          <w:szCs w:val="22"/>
          <w:lang w:eastAsia="en-US"/>
        </w:rPr>
        <w:t xml:space="preserve"> </w:t>
      </w:r>
      <w:r>
        <w:rPr>
          <w:i w:val="0"/>
          <w:sz w:val="22"/>
          <w:szCs w:val="22"/>
        </w:rPr>
        <w:t xml:space="preserve">se </w:t>
      </w:r>
      <w:r>
        <w:rPr>
          <w:i w:val="0"/>
          <w:sz w:val="22"/>
          <w:szCs w:val="22"/>
          <w:lang w:eastAsia="en-US"/>
        </w:rPr>
        <w:t xml:space="preserve">naročniku </w:t>
      </w:r>
      <w:r>
        <w:rPr>
          <w:i w:val="0"/>
          <w:sz w:val="22"/>
          <w:szCs w:val="22"/>
        </w:rPr>
        <w:t xml:space="preserve">izstavijo na naslov: Mestna občina Ljubljana, Mestni trg 1, 1000 Ljubljana, za OGDP. </w:t>
      </w:r>
      <w:r>
        <w:rPr>
          <w:b/>
          <w:i w:val="0"/>
          <w:sz w:val="22"/>
          <w:szCs w:val="22"/>
        </w:rPr>
        <w:t>Na situaciji (e-računu) mora biti obvezno navedena številka pogodbe C7560-22-</w:t>
      </w:r>
      <w:r>
        <w:rPr>
          <w:b/>
          <w:i w:val="0"/>
          <w:sz w:val="22"/>
          <w:szCs w:val="22"/>
          <w:lang w:eastAsia="en-US"/>
        </w:rPr>
        <w:t xml:space="preserve">220037, </w:t>
      </w:r>
      <w:r>
        <w:rPr>
          <w:b/>
          <w:i w:val="0"/>
          <w:sz w:val="22"/>
          <w:szCs w:val="22"/>
        </w:rPr>
        <w:t xml:space="preserve">sicer bo </w:t>
      </w:r>
      <w:r>
        <w:rPr>
          <w:b/>
          <w:i w:val="0"/>
          <w:sz w:val="22"/>
          <w:szCs w:val="22"/>
          <w:lang w:eastAsia="en-US"/>
        </w:rPr>
        <w:t xml:space="preserve">naročnik situacijo (e-račun) </w:t>
      </w:r>
      <w:r>
        <w:rPr>
          <w:b/>
          <w:i w:val="0"/>
          <w:sz w:val="22"/>
          <w:szCs w:val="22"/>
        </w:rPr>
        <w:t>zavrnil kot nepopolno</w:t>
      </w:r>
      <w:r>
        <w:rPr>
          <w:i w:val="0"/>
          <w:sz w:val="22"/>
          <w:szCs w:val="22"/>
        </w:rPr>
        <w:t xml:space="preserve">. </w:t>
      </w:r>
      <w:r>
        <w:rPr>
          <w:b/>
          <w:i w:val="0"/>
          <w:sz w:val="22"/>
          <w:szCs w:val="22"/>
        </w:rPr>
        <w:t xml:space="preserve">Številka </w:t>
      </w:r>
      <w:r>
        <w:rPr>
          <w:b/>
          <w:i w:val="0"/>
          <w:sz w:val="22"/>
          <w:szCs w:val="22"/>
          <w:lang w:eastAsia="en-US"/>
        </w:rPr>
        <w:t>pogodbe</w:t>
      </w:r>
      <w:r>
        <w:rPr>
          <w:b/>
          <w:i w:val="0"/>
          <w:sz w:val="22"/>
          <w:szCs w:val="22"/>
        </w:rPr>
        <w:t xml:space="preserve"> je hkrati številka referenčnega dokumenta na e-računu. </w:t>
      </w:r>
      <w:r>
        <w:rPr>
          <w:i w:val="0"/>
          <w:sz w:val="22"/>
          <w:szCs w:val="22"/>
        </w:rPr>
        <w:t>Če izvajalec</w:t>
      </w:r>
      <w:r>
        <w:rPr>
          <w:sz w:val="22"/>
          <w:szCs w:val="22"/>
        </w:rPr>
        <w:t xml:space="preserve"> </w:t>
      </w:r>
      <w:r>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08932195" w14:textId="77777777" w:rsidR="0079281B" w:rsidRDefault="0079281B" w:rsidP="0079281B">
      <w:pPr>
        <w:numPr>
          <w:ilvl w:val="12"/>
          <w:numId w:val="0"/>
        </w:numPr>
        <w:ind w:right="142"/>
        <w:jc w:val="both"/>
        <w:rPr>
          <w:i w:val="0"/>
          <w:sz w:val="22"/>
          <w:szCs w:val="22"/>
        </w:rPr>
      </w:pPr>
    </w:p>
    <w:p w14:paraId="0F7BF70C" w14:textId="77777777" w:rsidR="0079281B" w:rsidRDefault="0079281B" w:rsidP="0079281B">
      <w:pPr>
        <w:ind w:right="142"/>
        <w:jc w:val="both"/>
        <w:rPr>
          <w:rFonts w:eastAsia="Calibri"/>
          <w:i w:val="0"/>
          <w:sz w:val="22"/>
          <w:szCs w:val="22"/>
        </w:rPr>
      </w:pPr>
      <w:r>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21C13764" w14:textId="77777777" w:rsidR="0079281B" w:rsidRDefault="0079281B" w:rsidP="0079281B">
      <w:pPr>
        <w:ind w:right="142"/>
        <w:jc w:val="both"/>
        <w:rPr>
          <w:rFonts w:eastAsia="Calibri"/>
          <w:i w:val="0"/>
          <w:sz w:val="22"/>
          <w:szCs w:val="22"/>
        </w:rPr>
      </w:pPr>
    </w:p>
    <w:p w14:paraId="0C76BB5E" w14:textId="77777777" w:rsidR="0079281B" w:rsidRDefault="0079281B" w:rsidP="0079281B">
      <w:pPr>
        <w:ind w:right="142"/>
        <w:jc w:val="both"/>
        <w:rPr>
          <w:rFonts w:eastAsia="Calibri"/>
          <w:i w:val="0"/>
          <w:sz w:val="22"/>
          <w:szCs w:val="22"/>
        </w:rPr>
      </w:pPr>
      <w:r>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1FEB5ED" w14:textId="77777777" w:rsidR="0079281B" w:rsidRDefault="0079281B" w:rsidP="0079281B">
      <w:pPr>
        <w:ind w:right="142"/>
        <w:jc w:val="both"/>
        <w:rPr>
          <w:rFonts w:eastAsia="Calibri"/>
          <w:i w:val="0"/>
          <w:sz w:val="22"/>
          <w:szCs w:val="22"/>
        </w:rPr>
      </w:pPr>
    </w:p>
    <w:p w14:paraId="63962873" w14:textId="77777777" w:rsidR="0079281B" w:rsidRDefault="0079281B" w:rsidP="0079281B">
      <w:pPr>
        <w:ind w:right="142"/>
        <w:jc w:val="both"/>
        <w:rPr>
          <w:rFonts w:eastAsia="Calibri"/>
          <w:i w:val="0"/>
          <w:sz w:val="22"/>
          <w:szCs w:val="22"/>
        </w:rPr>
      </w:pPr>
      <w:r>
        <w:rPr>
          <w:rFonts w:eastAsia="Calibri"/>
          <w:i w:val="0"/>
          <w:sz w:val="22"/>
          <w:szCs w:val="22"/>
        </w:rPr>
        <w:t xml:space="preserve">Nadzornik in naročnik pregledata in potrdita situacijo izvajalca in podizvajalcev v 15 (petnajstih) dneh od prejema ali pa jo v tem roku zavrneta. </w:t>
      </w:r>
    </w:p>
    <w:p w14:paraId="129ABE70" w14:textId="77777777" w:rsidR="0079281B" w:rsidRDefault="0079281B" w:rsidP="0079281B">
      <w:pPr>
        <w:ind w:right="142"/>
        <w:jc w:val="both"/>
        <w:rPr>
          <w:rFonts w:eastAsia="Calibri"/>
          <w:i w:val="0"/>
          <w:sz w:val="22"/>
          <w:szCs w:val="22"/>
        </w:rPr>
      </w:pPr>
    </w:p>
    <w:p w14:paraId="55888F6D" w14:textId="77777777" w:rsidR="0079281B" w:rsidRDefault="0079281B" w:rsidP="0079281B">
      <w:pPr>
        <w:ind w:right="142"/>
        <w:jc w:val="both"/>
        <w:rPr>
          <w:rFonts w:eastAsia="Calibri"/>
          <w:i w:val="0"/>
          <w:sz w:val="22"/>
          <w:szCs w:val="22"/>
        </w:rPr>
      </w:pPr>
      <w:r>
        <w:rPr>
          <w:rFonts w:eastAsia="Calibri"/>
          <w:i w:val="0"/>
          <w:sz w:val="22"/>
          <w:szCs w:val="22"/>
        </w:rPr>
        <w:lastRenderedPageBreak/>
        <w:t>Rok plačila situacije (e-računa) je 30. (trideseti) dan po prejemu pravilno izstavljene situacije (e-računa). Če zadnji dan plačilnega roka sovpada z dnem, ko je po zakonu dela prost dan, se za zadnji dan roka šteje naslednji delavnik.</w:t>
      </w:r>
    </w:p>
    <w:p w14:paraId="72F32009" w14:textId="77777777" w:rsidR="0079281B" w:rsidRDefault="0079281B" w:rsidP="0079281B">
      <w:pPr>
        <w:ind w:right="142"/>
        <w:jc w:val="both"/>
        <w:rPr>
          <w:rFonts w:eastAsia="Calibri"/>
          <w:i w:val="0"/>
          <w:sz w:val="22"/>
          <w:szCs w:val="22"/>
        </w:rPr>
      </w:pPr>
    </w:p>
    <w:p w14:paraId="7420F87F" w14:textId="77777777" w:rsidR="0079281B" w:rsidRDefault="0079281B" w:rsidP="0079281B">
      <w:pPr>
        <w:ind w:right="142"/>
        <w:jc w:val="both"/>
        <w:rPr>
          <w:rFonts w:eastAsia="Calibri"/>
          <w:i w:val="0"/>
          <w:sz w:val="22"/>
          <w:szCs w:val="22"/>
        </w:rPr>
      </w:pPr>
      <w:r>
        <w:rPr>
          <w:rFonts w:eastAsia="Calibri"/>
          <w:i w:val="0"/>
          <w:sz w:val="22"/>
          <w:szCs w:val="22"/>
        </w:rPr>
        <w:t>Naročnik bo potrjene situacije (e-račune) izvajalca plačeval na njegov transakcijski račun številka: ……………, odprt pri ………………………..</w:t>
      </w:r>
    </w:p>
    <w:p w14:paraId="2FEA0A76" w14:textId="77777777" w:rsidR="0079281B" w:rsidRDefault="0079281B" w:rsidP="0079281B">
      <w:pPr>
        <w:ind w:right="142"/>
        <w:jc w:val="both"/>
        <w:rPr>
          <w:rFonts w:eastAsia="Calibri"/>
          <w:i w:val="0"/>
          <w:sz w:val="22"/>
          <w:szCs w:val="22"/>
        </w:rPr>
      </w:pPr>
    </w:p>
    <w:p w14:paraId="40A0211E" w14:textId="77777777" w:rsidR="0079281B" w:rsidRDefault="0079281B" w:rsidP="0079281B">
      <w:pPr>
        <w:ind w:right="142"/>
        <w:jc w:val="both"/>
        <w:rPr>
          <w:rFonts w:eastAsia="Calibri"/>
          <w:sz w:val="22"/>
          <w:szCs w:val="22"/>
        </w:rPr>
      </w:pPr>
      <w:r>
        <w:rPr>
          <w:rFonts w:eastAsia="Calibri"/>
          <w:sz w:val="22"/>
          <w:szCs w:val="22"/>
        </w:rPr>
        <w:t xml:space="preserve">/Opomba: </w:t>
      </w:r>
      <w:r>
        <w:rPr>
          <w:rFonts w:eastAsia="Calibri"/>
        </w:rPr>
        <w:t xml:space="preserve"> </w:t>
      </w:r>
      <w:r>
        <w:rPr>
          <w:rFonts w:eastAsia="Calibri"/>
          <w:sz w:val="22"/>
          <w:szCs w:val="22"/>
        </w:rPr>
        <w:t xml:space="preserve">Določba tega odstavka se upošteva v primeru, da izvajalec nastopa s podizvajalcem/i, ki zahteva/jo neposredno plačilo s strani naročnika../ </w:t>
      </w:r>
    </w:p>
    <w:p w14:paraId="5A2343FA" w14:textId="77777777" w:rsidR="0079281B" w:rsidRDefault="0079281B" w:rsidP="0079281B">
      <w:pPr>
        <w:ind w:right="142"/>
        <w:jc w:val="both"/>
        <w:rPr>
          <w:rFonts w:eastAsia="Calibri"/>
          <w:i w:val="0"/>
          <w:sz w:val="22"/>
          <w:szCs w:val="22"/>
        </w:rPr>
      </w:pPr>
      <w:r>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 /:</w:t>
      </w:r>
    </w:p>
    <w:p w14:paraId="15F3C3FC" w14:textId="77777777" w:rsidR="0079281B" w:rsidRDefault="0079281B" w:rsidP="00007A47">
      <w:pPr>
        <w:pStyle w:val="Odstavekseznama"/>
        <w:numPr>
          <w:ilvl w:val="0"/>
          <w:numId w:val="39"/>
        </w:numPr>
        <w:ind w:right="142"/>
        <w:contextualSpacing/>
        <w:jc w:val="both"/>
        <w:rPr>
          <w:rFonts w:eastAsia="Calibri"/>
          <w:i w:val="0"/>
          <w:sz w:val="22"/>
          <w:szCs w:val="22"/>
        </w:rPr>
      </w:pPr>
      <w:r>
        <w:rPr>
          <w:rFonts w:eastAsia="Calibri"/>
          <w:i w:val="0"/>
          <w:sz w:val="22"/>
          <w:szCs w:val="22"/>
        </w:rPr>
        <w:t>podizvajalcu …………… na transakcijski račun številka:  …………………., odprt pri …………….,</w:t>
      </w:r>
    </w:p>
    <w:p w14:paraId="43B25F2E" w14:textId="77777777" w:rsidR="0079281B" w:rsidRDefault="0079281B" w:rsidP="00007A47">
      <w:pPr>
        <w:pStyle w:val="Odstavekseznama"/>
        <w:numPr>
          <w:ilvl w:val="0"/>
          <w:numId w:val="39"/>
        </w:numPr>
        <w:ind w:right="142"/>
        <w:contextualSpacing/>
        <w:jc w:val="both"/>
        <w:rPr>
          <w:rFonts w:eastAsia="Calibri"/>
          <w:i w:val="0"/>
          <w:sz w:val="22"/>
          <w:szCs w:val="22"/>
        </w:rPr>
      </w:pPr>
      <w:r>
        <w:rPr>
          <w:rFonts w:eastAsia="Calibri"/>
          <w:i w:val="0"/>
          <w:sz w:val="22"/>
          <w:szCs w:val="22"/>
        </w:rPr>
        <w:t>podizvajalcu …………… na transakcijski račun številka: ……………….…., odprt pri ……………...)</w:t>
      </w:r>
    </w:p>
    <w:p w14:paraId="2CFA503D" w14:textId="77777777" w:rsidR="0079281B" w:rsidRDefault="0079281B" w:rsidP="0079281B">
      <w:pPr>
        <w:ind w:right="142"/>
        <w:jc w:val="both"/>
        <w:rPr>
          <w:rFonts w:eastAsia="Calibri"/>
          <w:sz w:val="22"/>
          <w:szCs w:val="22"/>
        </w:rPr>
      </w:pPr>
    </w:p>
    <w:p w14:paraId="19E4F68D" w14:textId="77777777" w:rsidR="0079281B" w:rsidRDefault="0079281B" w:rsidP="0079281B">
      <w:pPr>
        <w:ind w:right="142"/>
        <w:jc w:val="both"/>
        <w:rPr>
          <w:rFonts w:eastAsia="Calibri"/>
          <w:i w:val="0"/>
          <w:sz w:val="22"/>
          <w:szCs w:val="22"/>
        </w:rPr>
      </w:pPr>
      <w:r>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7FD33026" w14:textId="77777777" w:rsidR="0079281B" w:rsidRDefault="0079281B" w:rsidP="0079281B">
      <w:pPr>
        <w:ind w:right="142"/>
        <w:jc w:val="both"/>
        <w:rPr>
          <w:rFonts w:eastAsia="Calibri"/>
          <w:i w:val="0"/>
          <w:sz w:val="22"/>
          <w:szCs w:val="22"/>
        </w:rPr>
      </w:pPr>
    </w:p>
    <w:p w14:paraId="63EB1318" w14:textId="77777777" w:rsidR="0079281B" w:rsidRDefault="0079281B" w:rsidP="0079281B">
      <w:pPr>
        <w:spacing w:after="200"/>
        <w:ind w:right="142"/>
        <w:contextualSpacing/>
        <w:jc w:val="both"/>
        <w:rPr>
          <w:i w:val="0"/>
          <w:sz w:val="22"/>
          <w:szCs w:val="22"/>
        </w:rPr>
      </w:pPr>
    </w:p>
    <w:p w14:paraId="4C487222" w14:textId="77777777" w:rsidR="0079281B" w:rsidRDefault="0079281B" w:rsidP="0079281B">
      <w:pPr>
        <w:ind w:right="142"/>
        <w:jc w:val="both"/>
        <w:rPr>
          <w:b/>
          <w:i w:val="0"/>
          <w:sz w:val="22"/>
          <w:szCs w:val="22"/>
        </w:rPr>
      </w:pPr>
      <w:r>
        <w:rPr>
          <w:b/>
          <w:i w:val="0"/>
          <w:sz w:val="22"/>
          <w:szCs w:val="22"/>
        </w:rPr>
        <w:t>Rok za izvedbo pogodbenih del</w:t>
      </w:r>
    </w:p>
    <w:p w14:paraId="124F6A35" w14:textId="77777777" w:rsidR="0079281B" w:rsidRDefault="0079281B" w:rsidP="0079281B">
      <w:pPr>
        <w:ind w:right="142"/>
        <w:jc w:val="both"/>
        <w:rPr>
          <w:b/>
          <w:i w:val="0"/>
          <w:sz w:val="22"/>
          <w:szCs w:val="22"/>
        </w:rPr>
      </w:pPr>
    </w:p>
    <w:p w14:paraId="0BAA1D4B"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183275E7" w14:textId="77777777" w:rsidR="0079281B" w:rsidRDefault="0079281B" w:rsidP="0079281B">
      <w:pPr>
        <w:spacing w:after="160" w:line="256" w:lineRule="auto"/>
        <w:ind w:right="142"/>
        <w:jc w:val="both"/>
        <w:rPr>
          <w:i w:val="0"/>
          <w:sz w:val="22"/>
          <w:szCs w:val="22"/>
          <w:lang w:eastAsia="en-US"/>
        </w:rPr>
      </w:pPr>
      <w:r>
        <w:rPr>
          <w:i w:val="0"/>
          <w:sz w:val="22"/>
          <w:szCs w:val="22"/>
          <w:lang w:eastAsia="en-US"/>
        </w:rPr>
        <w:t xml:space="preserve">Izvajalec se obvezuje, da bo pričel z izvajanjem pogodbenih del najkasneje v roku 10 (deset) dni po uvedbi izvajalca v posel. </w:t>
      </w:r>
    </w:p>
    <w:p w14:paraId="62E1E679" w14:textId="77777777" w:rsidR="0079281B" w:rsidRDefault="0079281B" w:rsidP="0079281B">
      <w:pPr>
        <w:spacing w:after="160" w:line="256" w:lineRule="auto"/>
        <w:jc w:val="both"/>
        <w:rPr>
          <w:i w:val="0"/>
          <w:sz w:val="22"/>
          <w:szCs w:val="22"/>
        </w:rPr>
      </w:pPr>
      <w:r>
        <w:rPr>
          <w:i w:val="0"/>
          <w:sz w:val="22"/>
          <w:szCs w:val="22"/>
          <w:lang w:eastAsia="en-US"/>
        </w:rPr>
        <w:t xml:space="preserve">Izvajalec se obvezuje dela izvajati v skladu s terminskim planom izvedbe pogodbenih del ter gradbena </w:t>
      </w:r>
      <w:r>
        <w:rPr>
          <w:i w:val="0"/>
          <w:sz w:val="22"/>
          <w:szCs w:val="22"/>
        </w:rPr>
        <w:t>in montažna</w:t>
      </w:r>
      <w:r>
        <w:rPr>
          <w:i w:val="0"/>
          <w:sz w:val="22"/>
          <w:szCs w:val="22"/>
          <w:lang w:eastAsia="en-US"/>
        </w:rPr>
        <w:t xml:space="preserve"> dela dokončati </w:t>
      </w:r>
      <w:r>
        <w:rPr>
          <w:b/>
          <w:i w:val="0"/>
          <w:sz w:val="22"/>
          <w:szCs w:val="22"/>
          <w:lang w:eastAsia="en-US"/>
        </w:rPr>
        <w:t xml:space="preserve">najkasneje </w:t>
      </w:r>
      <w:r>
        <w:rPr>
          <w:b/>
          <w:i w:val="0"/>
          <w:sz w:val="22"/>
          <w:szCs w:val="22"/>
        </w:rPr>
        <w:t xml:space="preserve">1. 11. 2022, </w:t>
      </w:r>
      <w:r>
        <w:rPr>
          <w:i w:val="0"/>
          <w:sz w:val="22"/>
          <w:szCs w:val="22"/>
          <w:lang w:eastAsia="en-US"/>
        </w:rPr>
        <w:t xml:space="preserve">končni prevzem objekta in obveznosti glede dokončnega obračuna </w:t>
      </w:r>
      <w:r>
        <w:rPr>
          <w:b/>
          <w:i w:val="0"/>
          <w:sz w:val="22"/>
          <w:szCs w:val="22"/>
          <w:lang w:eastAsia="en-US"/>
        </w:rPr>
        <w:t>najkasneje</w:t>
      </w:r>
      <w:r>
        <w:rPr>
          <w:b/>
          <w:i w:val="0"/>
          <w:sz w:val="22"/>
          <w:szCs w:val="22"/>
        </w:rPr>
        <w:t xml:space="preserve"> </w:t>
      </w:r>
      <w:r>
        <w:rPr>
          <w:b/>
          <w:i w:val="0"/>
          <w:sz w:val="22"/>
          <w:szCs w:val="22"/>
          <w:lang w:eastAsia="en-US"/>
        </w:rPr>
        <w:t>do 1. 2. 2023.</w:t>
      </w:r>
      <w:r>
        <w:rPr>
          <w:i w:val="0"/>
          <w:sz w:val="22"/>
          <w:szCs w:val="22"/>
          <w:lang w:eastAsia="en-US"/>
        </w:rPr>
        <w:t xml:space="preserve"> </w:t>
      </w:r>
    </w:p>
    <w:p w14:paraId="0F539BB5" w14:textId="77777777" w:rsidR="0079281B" w:rsidRDefault="0079281B" w:rsidP="0079281B">
      <w:pPr>
        <w:spacing w:after="160" w:line="256" w:lineRule="auto"/>
        <w:jc w:val="both"/>
        <w:rPr>
          <w:i w:val="0"/>
          <w:sz w:val="22"/>
          <w:szCs w:val="22"/>
        </w:rPr>
      </w:pPr>
      <w:r>
        <w:rPr>
          <w:i w:val="0"/>
          <w:sz w:val="22"/>
          <w:szCs w:val="22"/>
        </w:rPr>
        <w:t xml:space="preserve">Šteje se, da so gradbena dela po tej pogodbi končana, ko je objekt zgrajen in pripravljen za tehnični pregled izvedenih del, izdelana projektna dokumentacija izvedenih del (PID), oddana vsa izvedbena dokumentacija, uspešno opravljen komisijski pregled za vsa pogodbena dela, podana vloga za uporabno dovoljenje ter odpravljene vse pomanjkljivosti, ugotovljene na komisijskem in tehničnem pregledu. </w:t>
      </w:r>
    </w:p>
    <w:p w14:paraId="158929E0" w14:textId="77777777" w:rsidR="0079281B" w:rsidRDefault="0079281B" w:rsidP="0079281B">
      <w:pPr>
        <w:spacing w:after="160" w:line="256" w:lineRule="auto"/>
        <w:jc w:val="both"/>
        <w:rPr>
          <w:i w:val="0"/>
          <w:sz w:val="22"/>
          <w:szCs w:val="22"/>
        </w:rPr>
      </w:pPr>
      <w:r>
        <w:rPr>
          <w:i w:val="0"/>
          <w:sz w:val="22"/>
          <w:szCs w:val="22"/>
        </w:rPr>
        <w:t>O končnem prevzemu se sestavi zapisnik.</w:t>
      </w:r>
    </w:p>
    <w:p w14:paraId="4A1835EA" w14:textId="77777777" w:rsidR="0079281B" w:rsidRDefault="0079281B" w:rsidP="0079281B">
      <w:pPr>
        <w:ind w:right="142"/>
        <w:jc w:val="both"/>
        <w:rPr>
          <w:i w:val="0"/>
          <w:sz w:val="22"/>
          <w:szCs w:val="22"/>
        </w:rPr>
      </w:pPr>
    </w:p>
    <w:p w14:paraId="1DD92D0C" w14:textId="77777777" w:rsidR="0079281B" w:rsidRDefault="0079281B" w:rsidP="0079281B">
      <w:pPr>
        <w:ind w:right="142"/>
        <w:jc w:val="both"/>
        <w:rPr>
          <w:i w:val="0"/>
          <w:sz w:val="22"/>
          <w:szCs w:val="22"/>
        </w:rPr>
      </w:pPr>
      <w:r>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2FA1F370" w14:textId="77777777" w:rsidR="0079281B" w:rsidRDefault="0079281B" w:rsidP="0079281B">
      <w:pPr>
        <w:ind w:right="142"/>
        <w:jc w:val="both"/>
        <w:rPr>
          <w:i w:val="0"/>
          <w:sz w:val="16"/>
          <w:szCs w:val="16"/>
        </w:rPr>
      </w:pPr>
    </w:p>
    <w:p w14:paraId="7304CD80" w14:textId="77777777" w:rsidR="0079281B" w:rsidRDefault="0079281B" w:rsidP="0079281B">
      <w:pPr>
        <w:ind w:right="142"/>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1A4CA216" w14:textId="77777777" w:rsidR="0079281B" w:rsidRDefault="0079281B" w:rsidP="0079281B">
      <w:pPr>
        <w:ind w:right="142"/>
        <w:jc w:val="both"/>
        <w:rPr>
          <w:i w:val="0"/>
          <w:sz w:val="16"/>
          <w:szCs w:val="16"/>
        </w:rPr>
      </w:pPr>
    </w:p>
    <w:p w14:paraId="08F2DFC4" w14:textId="77777777" w:rsidR="0079281B" w:rsidRDefault="0079281B" w:rsidP="0079281B">
      <w:pPr>
        <w:ind w:right="142"/>
        <w:jc w:val="both"/>
        <w:rPr>
          <w:i w:val="0"/>
          <w:sz w:val="16"/>
          <w:szCs w:val="16"/>
        </w:rPr>
      </w:pPr>
      <w:r>
        <w:rPr>
          <w:i w:val="0"/>
          <w:sz w:val="22"/>
          <w:szCs w:val="22"/>
        </w:rPr>
        <w:t>Vzroke za podaljšanje roka, potrebni čas ter posledice ugotavljata naročnik in izvajalec sproti ter jih evidentirata v gradbenem dnevniku.</w:t>
      </w:r>
    </w:p>
    <w:p w14:paraId="687F1766" w14:textId="77777777" w:rsidR="0079281B" w:rsidRDefault="0079281B" w:rsidP="0079281B">
      <w:pPr>
        <w:ind w:right="142"/>
        <w:jc w:val="both"/>
        <w:rPr>
          <w:i w:val="0"/>
          <w:sz w:val="22"/>
          <w:szCs w:val="22"/>
        </w:rPr>
      </w:pPr>
    </w:p>
    <w:p w14:paraId="6EB1A2E8" w14:textId="77777777" w:rsidR="0079281B" w:rsidRDefault="0079281B" w:rsidP="0079281B">
      <w:pPr>
        <w:ind w:right="142"/>
        <w:jc w:val="both"/>
        <w:rPr>
          <w:b/>
          <w:i w:val="0"/>
          <w:sz w:val="22"/>
          <w:szCs w:val="22"/>
        </w:rPr>
      </w:pPr>
      <w:r>
        <w:rPr>
          <w:b/>
          <w:i w:val="0"/>
          <w:sz w:val="22"/>
          <w:szCs w:val="22"/>
        </w:rPr>
        <w:t>Obveznosti naročnika</w:t>
      </w:r>
    </w:p>
    <w:p w14:paraId="2FC38BFA" w14:textId="77777777" w:rsidR="0079281B" w:rsidRDefault="0079281B" w:rsidP="0079281B">
      <w:pPr>
        <w:ind w:right="142"/>
        <w:jc w:val="both"/>
        <w:rPr>
          <w:b/>
          <w:i w:val="0"/>
          <w:sz w:val="22"/>
          <w:szCs w:val="22"/>
        </w:rPr>
      </w:pPr>
    </w:p>
    <w:p w14:paraId="7BDDCCA9"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07015D3E" w14:textId="77777777" w:rsidR="0079281B" w:rsidRDefault="0079281B" w:rsidP="0079281B">
      <w:pPr>
        <w:ind w:right="142"/>
        <w:jc w:val="both"/>
        <w:rPr>
          <w:i w:val="0"/>
          <w:sz w:val="22"/>
          <w:szCs w:val="22"/>
        </w:rPr>
      </w:pPr>
    </w:p>
    <w:p w14:paraId="5A62D216" w14:textId="77777777" w:rsidR="0079281B" w:rsidRDefault="0079281B" w:rsidP="0079281B">
      <w:pPr>
        <w:ind w:right="142"/>
        <w:jc w:val="both"/>
        <w:rPr>
          <w:i w:val="0"/>
          <w:sz w:val="22"/>
          <w:szCs w:val="22"/>
        </w:rPr>
      </w:pPr>
      <w:r>
        <w:rPr>
          <w:i w:val="0"/>
          <w:sz w:val="22"/>
          <w:szCs w:val="22"/>
        </w:rPr>
        <w:t>Naročnik je dolžan pred pričetkom izvajanja del izvajalca uvesti v posel. Izvajalec je uveden v posel, ko mu naročnik izroči oziroma zagotovi:</w:t>
      </w:r>
    </w:p>
    <w:p w14:paraId="1C228989" w14:textId="77777777" w:rsidR="0079281B" w:rsidRDefault="0079281B" w:rsidP="00007A47">
      <w:pPr>
        <w:pStyle w:val="Odstavekseznama"/>
        <w:numPr>
          <w:ilvl w:val="0"/>
          <w:numId w:val="38"/>
        </w:numPr>
        <w:ind w:left="720"/>
        <w:contextualSpacing/>
        <w:rPr>
          <w:i w:val="0"/>
          <w:sz w:val="22"/>
          <w:szCs w:val="22"/>
        </w:rPr>
      </w:pPr>
      <w:r>
        <w:rPr>
          <w:i w:val="0"/>
          <w:sz w:val="22"/>
          <w:szCs w:val="22"/>
        </w:rPr>
        <w:t>pravnomočno gradbeno dovoljenje in 1 (en) izvod vse projektne dokumentacije za izvedbo gradnje (PZI) iz 3. člena te pogodbe,</w:t>
      </w:r>
    </w:p>
    <w:p w14:paraId="740303B0" w14:textId="77777777" w:rsidR="0079281B" w:rsidRDefault="0079281B" w:rsidP="00007A47">
      <w:pPr>
        <w:pStyle w:val="Odstavekseznama"/>
        <w:numPr>
          <w:ilvl w:val="0"/>
          <w:numId w:val="38"/>
        </w:numPr>
        <w:ind w:left="720"/>
        <w:contextualSpacing/>
        <w:rPr>
          <w:i w:val="0"/>
          <w:sz w:val="22"/>
          <w:szCs w:val="22"/>
        </w:rPr>
      </w:pPr>
      <w:r>
        <w:rPr>
          <w:i w:val="0"/>
          <w:sz w:val="22"/>
          <w:szCs w:val="22"/>
        </w:rPr>
        <w:lastRenderedPageBreak/>
        <w:t>prosto gradbišče – zemljišča, na katerih se bodo izvajala pogodbena dela,</w:t>
      </w:r>
    </w:p>
    <w:p w14:paraId="32B17C9C" w14:textId="77777777" w:rsidR="0079281B" w:rsidRDefault="0079281B" w:rsidP="00007A47">
      <w:pPr>
        <w:pStyle w:val="Odstavekseznama"/>
        <w:numPr>
          <w:ilvl w:val="0"/>
          <w:numId w:val="38"/>
        </w:numPr>
        <w:ind w:left="720"/>
        <w:contextualSpacing/>
        <w:rPr>
          <w:i w:val="0"/>
          <w:sz w:val="22"/>
          <w:szCs w:val="22"/>
        </w:rPr>
      </w:pPr>
      <w:r>
        <w:rPr>
          <w:i w:val="0"/>
          <w:sz w:val="22"/>
          <w:szCs w:val="22"/>
        </w:rPr>
        <w:t xml:space="preserve">izvajanje nadzora v skladu z določili te pogodbe, </w:t>
      </w:r>
    </w:p>
    <w:p w14:paraId="5E06484F" w14:textId="77777777" w:rsidR="0079281B" w:rsidRDefault="0079281B" w:rsidP="00007A47">
      <w:pPr>
        <w:pStyle w:val="Odstavekseznama"/>
        <w:numPr>
          <w:ilvl w:val="0"/>
          <w:numId w:val="38"/>
        </w:numPr>
        <w:ind w:left="720"/>
        <w:contextualSpacing/>
        <w:rPr>
          <w:i w:val="0"/>
          <w:sz w:val="22"/>
          <w:szCs w:val="22"/>
        </w:rPr>
      </w:pPr>
      <w:r>
        <w:rPr>
          <w:i w:val="0"/>
          <w:sz w:val="22"/>
          <w:szCs w:val="22"/>
        </w:rPr>
        <w:t xml:space="preserve">varnostni načrt, </w:t>
      </w:r>
    </w:p>
    <w:p w14:paraId="3210DE29" w14:textId="77777777" w:rsidR="0079281B" w:rsidRDefault="0079281B" w:rsidP="00007A47">
      <w:pPr>
        <w:pStyle w:val="Odstavekseznama"/>
        <w:numPr>
          <w:ilvl w:val="0"/>
          <w:numId w:val="38"/>
        </w:numPr>
        <w:ind w:left="720"/>
        <w:contextualSpacing/>
        <w:rPr>
          <w:i w:val="0"/>
          <w:sz w:val="22"/>
          <w:szCs w:val="22"/>
        </w:rPr>
      </w:pPr>
      <w:r>
        <w:rPr>
          <w:i w:val="0"/>
          <w:sz w:val="22"/>
          <w:szCs w:val="22"/>
        </w:rPr>
        <w:t>prijavo začetka gradnje pri pristojnem upravnem organu za gradbene zadeve in</w:t>
      </w:r>
    </w:p>
    <w:p w14:paraId="4C278E1B" w14:textId="77777777" w:rsidR="0079281B" w:rsidRDefault="0079281B" w:rsidP="00007A47">
      <w:pPr>
        <w:pStyle w:val="Odstavekseznama"/>
        <w:numPr>
          <w:ilvl w:val="0"/>
          <w:numId w:val="38"/>
        </w:numPr>
        <w:ind w:left="720"/>
        <w:contextualSpacing/>
        <w:rPr>
          <w:i w:val="0"/>
          <w:sz w:val="22"/>
          <w:szCs w:val="22"/>
        </w:rPr>
      </w:pPr>
      <w:r>
        <w:rPr>
          <w:i w:val="0"/>
          <w:sz w:val="22"/>
          <w:szCs w:val="22"/>
        </w:rPr>
        <w:t>pooblastilo, s katerim zadolži izvajalca za oddajo gradbenih in drugih odpadkov ter izpolnitev evidenčnih listov v imenu naročnika.</w:t>
      </w:r>
    </w:p>
    <w:p w14:paraId="24837907" w14:textId="77777777" w:rsidR="0079281B" w:rsidRDefault="0079281B" w:rsidP="0079281B">
      <w:pPr>
        <w:jc w:val="both"/>
        <w:rPr>
          <w:rFonts w:eastAsiaTheme="minorHAnsi"/>
          <w:i w:val="0"/>
          <w:sz w:val="22"/>
          <w:szCs w:val="22"/>
          <w:lang w:eastAsia="en-US"/>
        </w:rPr>
      </w:pPr>
    </w:p>
    <w:p w14:paraId="62C6C580" w14:textId="77777777" w:rsidR="0079281B" w:rsidRDefault="0079281B" w:rsidP="0079281B">
      <w:pPr>
        <w:jc w:val="both"/>
        <w:rPr>
          <w:i w:val="0"/>
          <w:sz w:val="22"/>
          <w:szCs w:val="22"/>
        </w:rPr>
      </w:pPr>
      <w:r>
        <w:rPr>
          <w:i w:val="0"/>
          <w:sz w:val="22"/>
          <w:szCs w:val="22"/>
        </w:rPr>
        <w:t xml:space="preserve">Naročnik se obvezuje izvajalca uvesti v posel v roku 3 (treh) dni po začetku veljavnosti te pogodbe. </w:t>
      </w:r>
    </w:p>
    <w:p w14:paraId="7E93B608" w14:textId="77777777" w:rsidR="0079281B" w:rsidRDefault="0079281B" w:rsidP="0079281B">
      <w:pPr>
        <w:jc w:val="both"/>
        <w:rPr>
          <w:i w:val="0"/>
          <w:sz w:val="22"/>
          <w:szCs w:val="22"/>
        </w:rPr>
      </w:pPr>
    </w:p>
    <w:p w14:paraId="03BB5EC0" w14:textId="77777777" w:rsidR="0079281B" w:rsidRDefault="0079281B" w:rsidP="0079281B">
      <w:pPr>
        <w:ind w:right="142"/>
        <w:jc w:val="both"/>
        <w:rPr>
          <w:i w:val="0"/>
          <w:sz w:val="22"/>
          <w:szCs w:val="22"/>
        </w:rPr>
      </w:pPr>
      <w:r>
        <w:rPr>
          <w:i w:val="0"/>
          <w:sz w:val="22"/>
          <w:szCs w:val="22"/>
        </w:rPr>
        <w:t xml:space="preserve">O uvedbi izvajalca v posel se sestavi poseben zapisnik in to ugotovi v gradbenem dnevniku. </w:t>
      </w:r>
    </w:p>
    <w:p w14:paraId="462E9962" w14:textId="77777777" w:rsidR="0079281B" w:rsidRDefault="0079281B" w:rsidP="0079281B">
      <w:pPr>
        <w:ind w:right="142"/>
        <w:jc w:val="both"/>
        <w:rPr>
          <w:i w:val="0"/>
          <w:sz w:val="22"/>
          <w:szCs w:val="22"/>
        </w:rPr>
      </w:pPr>
    </w:p>
    <w:p w14:paraId="04BF0FD5"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30CF1FF1" w14:textId="77777777" w:rsidR="0079281B" w:rsidRDefault="0079281B" w:rsidP="0079281B">
      <w:pPr>
        <w:ind w:right="142"/>
        <w:jc w:val="both"/>
        <w:rPr>
          <w:i w:val="0"/>
          <w:sz w:val="22"/>
          <w:szCs w:val="22"/>
        </w:rPr>
      </w:pPr>
      <w:r>
        <w:rPr>
          <w:i w:val="0"/>
          <w:sz w:val="22"/>
          <w:szCs w:val="22"/>
        </w:rPr>
        <w:t>V zvezi z izvajanjem pogodbenih del se naročnik obvezuje, da bo:</w:t>
      </w:r>
    </w:p>
    <w:p w14:paraId="150937EC" w14:textId="77777777" w:rsidR="0079281B" w:rsidRDefault="0079281B" w:rsidP="00007A47">
      <w:pPr>
        <w:pStyle w:val="Odstavekseznama"/>
        <w:numPr>
          <w:ilvl w:val="0"/>
          <w:numId w:val="40"/>
        </w:numPr>
        <w:contextualSpacing/>
        <w:rPr>
          <w:i w:val="0"/>
          <w:sz w:val="22"/>
          <w:szCs w:val="22"/>
        </w:rPr>
      </w:pPr>
      <w:r>
        <w:rPr>
          <w:i w:val="0"/>
          <w:sz w:val="22"/>
          <w:szCs w:val="22"/>
        </w:rPr>
        <w:t xml:space="preserve">izvajalcu dal na razpolago vso ostalo dokumentacijo in informacije, s katerimi razpolaga </w:t>
      </w:r>
      <w:r>
        <w:rPr>
          <w:rFonts w:eastAsiaTheme="minorHAnsi"/>
          <w:i w:val="0"/>
          <w:sz w:val="22"/>
          <w:szCs w:val="22"/>
          <w:lang w:eastAsia="en-US"/>
        </w:rPr>
        <w:t>in so za prevzeti obseg del potrebne</w:t>
      </w:r>
      <w:r>
        <w:rPr>
          <w:i w:val="0"/>
          <w:sz w:val="22"/>
          <w:szCs w:val="22"/>
        </w:rPr>
        <w:t>,</w:t>
      </w:r>
    </w:p>
    <w:p w14:paraId="1DB30445" w14:textId="77777777" w:rsidR="0079281B" w:rsidRDefault="0079281B" w:rsidP="00007A47">
      <w:pPr>
        <w:pStyle w:val="Odstavekseznama"/>
        <w:numPr>
          <w:ilvl w:val="0"/>
          <w:numId w:val="40"/>
        </w:numPr>
        <w:contextualSpacing/>
        <w:rPr>
          <w:i w:val="0"/>
          <w:sz w:val="22"/>
          <w:szCs w:val="22"/>
        </w:rPr>
      </w:pPr>
      <w:r>
        <w:rPr>
          <w:i w:val="0"/>
          <w:sz w:val="22"/>
          <w:szCs w:val="22"/>
        </w:rPr>
        <w:t>sodeloval z izvajalcem s ciljem, da prevzete obveznosti izvrši pravočasno in v skladu z določili te pogodbe,</w:t>
      </w:r>
    </w:p>
    <w:p w14:paraId="77B792FF" w14:textId="77777777" w:rsidR="0079281B" w:rsidRDefault="0079281B" w:rsidP="00007A47">
      <w:pPr>
        <w:pStyle w:val="Odstavekseznama"/>
        <w:numPr>
          <w:ilvl w:val="0"/>
          <w:numId w:val="40"/>
        </w:numPr>
        <w:contextualSpacing/>
        <w:rPr>
          <w:i w:val="0"/>
          <w:sz w:val="22"/>
          <w:szCs w:val="22"/>
        </w:rPr>
      </w:pPr>
      <w:r>
        <w:rPr>
          <w:i w:val="0"/>
          <w:sz w:val="22"/>
          <w:szCs w:val="22"/>
        </w:rPr>
        <w:t>tekoče spremljal izvajanje pogodbenih del, potrjeval predložene dokumente in plačeval naročena dela v dogovorjenih rokih.</w:t>
      </w:r>
    </w:p>
    <w:p w14:paraId="588F28DC" w14:textId="77777777" w:rsidR="0079281B" w:rsidRDefault="0079281B" w:rsidP="0079281B">
      <w:pPr>
        <w:ind w:right="142"/>
        <w:jc w:val="both"/>
        <w:rPr>
          <w:b/>
          <w:i w:val="0"/>
          <w:sz w:val="22"/>
          <w:szCs w:val="22"/>
        </w:rPr>
      </w:pPr>
    </w:p>
    <w:p w14:paraId="071F733E" w14:textId="77777777" w:rsidR="0079281B" w:rsidRDefault="0079281B" w:rsidP="0079281B">
      <w:pPr>
        <w:ind w:right="142"/>
        <w:jc w:val="both"/>
        <w:rPr>
          <w:b/>
          <w:i w:val="0"/>
          <w:sz w:val="22"/>
          <w:szCs w:val="22"/>
        </w:rPr>
      </w:pPr>
    </w:p>
    <w:p w14:paraId="5C94B38A" w14:textId="77777777" w:rsidR="0079281B" w:rsidRDefault="0079281B" w:rsidP="0079281B">
      <w:pPr>
        <w:jc w:val="both"/>
        <w:rPr>
          <w:b/>
          <w:i w:val="0"/>
          <w:sz w:val="22"/>
          <w:szCs w:val="22"/>
        </w:rPr>
      </w:pPr>
      <w:r>
        <w:rPr>
          <w:b/>
          <w:i w:val="0"/>
          <w:sz w:val="22"/>
          <w:szCs w:val="22"/>
        </w:rPr>
        <w:t>Obveznosti izvajalca</w:t>
      </w:r>
    </w:p>
    <w:p w14:paraId="4FB8A0CE" w14:textId="77777777" w:rsidR="0079281B" w:rsidRDefault="0079281B" w:rsidP="0079281B">
      <w:pPr>
        <w:ind w:right="142"/>
        <w:jc w:val="both"/>
        <w:rPr>
          <w:b/>
          <w:i w:val="0"/>
          <w:sz w:val="22"/>
          <w:szCs w:val="22"/>
        </w:rPr>
      </w:pPr>
    </w:p>
    <w:p w14:paraId="78FDD959"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3D88155B" w14:textId="77777777" w:rsidR="0079281B" w:rsidRDefault="0079281B" w:rsidP="0079281B">
      <w:pPr>
        <w:ind w:right="142"/>
        <w:jc w:val="both"/>
        <w:rPr>
          <w:i w:val="0"/>
          <w:sz w:val="22"/>
          <w:szCs w:val="22"/>
        </w:rPr>
      </w:pPr>
      <w:r>
        <w:rPr>
          <w:i w:val="0"/>
          <w:sz w:val="22"/>
          <w:szCs w:val="22"/>
        </w:rPr>
        <w:t>V zvezi z izvajanjem pogodbenih del se izvajalec obvezuje:</w:t>
      </w:r>
    </w:p>
    <w:p w14:paraId="28A81ECC"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zagotoviti ustrezen načrt organizacije gradbišča,</w:t>
      </w:r>
    </w:p>
    <w:p w14:paraId="54B250AC"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14:paraId="57CDCB26"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zagotoviti zakoličenje objekta in prevzeti zakoličbo na terenu, </w:t>
      </w:r>
    </w:p>
    <w:p w14:paraId="0CF74387"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pisno obvestiti naročnika o pričetku izvajanja del,</w:t>
      </w:r>
    </w:p>
    <w:p w14:paraId="04E659E7"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413ADD1"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pred pričetkom del izvršiti posnetek dejanskega stanja,</w:t>
      </w:r>
    </w:p>
    <w:p w14:paraId="51FFD58F"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pred pričetkom del predložiti potrjen plan tekoče kontrole,</w:t>
      </w:r>
    </w:p>
    <w:p w14:paraId="5EB0B659"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ob pričetku del predložiti naročniku seznam zemljišč, ki jih bo uporabljal za trajno ali začasno deponijo odvečnega materiala pri gradnji,</w:t>
      </w:r>
    </w:p>
    <w:p w14:paraId="3C5067A6"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pričeti z deli v pogodbeno dogovorjenem roku in jih dokončati v roku, določenem s to pogodbo,</w:t>
      </w:r>
    </w:p>
    <w:p w14:paraId="73A513AF"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ves čas gradnje na gradbišču ažurno voditi gradbeni dnevnik ter vanj vnašati pomembne podatke o izvajanju gradnje, in knjigo obračunskih izmer,</w:t>
      </w:r>
    </w:p>
    <w:p w14:paraId="1EF10C40" w14:textId="77777777" w:rsidR="0079281B" w:rsidRDefault="0079281B" w:rsidP="00007A47">
      <w:pPr>
        <w:pStyle w:val="Odstavekseznama"/>
        <w:numPr>
          <w:ilvl w:val="0"/>
          <w:numId w:val="41"/>
        </w:numPr>
        <w:contextualSpacing/>
        <w:rPr>
          <w:rFonts w:eastAsiaTheme="minorHAnsi"/>
          <w:i w:val="0"/>
          <w:sz w:val="22"/>
          <w:szCs w:val="22"/>
          <w:lang w:eastAsia="en-US"/>
        </w:rPr>
      </w:pPr>
      <w:r>
        <w:rPr>
          <w:rFonts w:eastAsiaTheme="minorHAnsi"/>
          <w:i w:val="0"/>
          <w:sz w:val="22"/>
          <w:szCs w:val="22"/>
          <w:lang w:eastAsia="en-US"/>
        </w:rPr>
        <w:t>izdelati in dostaviti naročniku Tehnološke elaborate za izvajanje del po tej pogodbi v roku 10 (desetih) delovnih dni po veljavnosti te pogodbe,</w:t>
      </w:r>
    </w:p>
    <w:p w14:paraId="206FA77A"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za vsak predlog sprememb pri izvajanju del pridobiti predhodno potrditev nadzornika, naročnika in projektanta,</w:t>
      </w:r>
    </w:p>
    <w:p w14:paraId="7678BDF2"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zabeležiti spremembe, nastale med gradnjo, v dokumentacijo za izvedbo gradnje (projekt za izvedbo),</w:t>
      </w:r>
    </w:p>
    <w:p w14:paraId="111BE9D3"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med gradnjo sproti izročati nadzorniku vso dokumentacijo o ustreznosti izvedbe del, dokazila o lastnostih vgrajenih materialov in proizvodov ter druga dokazila o pregledih in meritvah, </w:t>
      </w:r>
    </w:p>
    <w:p w14:paraId="76E5EF5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v skladu s predpisi  in pravili stroke zagotavljati kakovostno izvedbo, </w:t>
      </w:r>
    </w:p>
    <w:p w14:paraId="6E1B8C1C"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izvajati gradnjo na podlagi pravnomočnega gradbenega dovoljenja in v skladu z dokumentacijo za izvedbo gradnje, to pogodbo, gradbenimi in drugimi predpisi ter pravili stroke, na podlagi prijave začetka gradnje, </w:t>
      </w:r>
    </w:p>
    <w:p w14:paraId="31DAEE4E"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36F501F9"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sodelovati z naročnikom na vseh operativnih sestankih, pregledu obračuna del in vseh pregledih objekta do izteka garancijskega roka,</w:t>
      </w:r>
    </w:p>
    <w:p w14:paraId="70598CEA"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lastRenderedPageBreak/>
        <w:t>naročniku od vsake posamezne oddaje gradbenih odpadkov zbiralcu ali obdelovalcu gradbenih odpadkov predložiti izpolnjen evidenčni list, določen s predpisom, ki ureja ravnanje z gradbenimi odpadki, ter mu predložiti tudi vse potrjene evidenčne liste,</w:t>
      </w:r>
    </w:p>
    <w:p w14:paraId="367FD69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14:paraId="6157E96B"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izvajati vsa dela s strokovno usposobljenimi delavci in odgovarjati ter garantirati za svoje delo, kakor tudi za delo svojih podizvajalcev,</w:t>
      </w:r>
    </w:p>
    <w:p w14:paraId="04A29F2B"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ob dokončanju del zagotoviti posnetek objekta in eventualnih sprememb poteka komunalnih naprav z vrisom v kataster,</w:t>
      </w:r>
    </w:p>
    <w:p w14:paraId="6DC0DA4F"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(tridesetih) dni po komisijskem pregledu;</w:t>
      </w:r>
    </w:p>
    <w:p w14:paraId="1A83F08D"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da v primeru zamenjave nadzornika ali vodje nadzora ne bo izvajal gradnje, dokler je ne prevzame nov vodja nadzora,</w:t>
      </w:r>
    </w:p>
    <w:p w14:paraId="52B021C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pravočasno obvestiti nadzornika pred vsako pomembno fazo izvajanja gradnje,</w:t>
      </w:r>
    </w:p>
    <w:p w14:paraId="4A0C668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58C5E1FE"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zagotavljati pogoje za varnost in zdravje pri delu, varnost objekta, življenja in zdravja   mimoidočih, prometa, sosednjih objektov in okolice,  opreme, materiala in strojnega parka ter preprečevati čezmerne obremenitve okolja, </w:t>
      </w:r>
    </w:p>
    <w:p w14:paraId="3A7BB9C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37929501"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0D6B2A6C"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14:paraId="634729A7"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dela izvajati tako, da bodo ves čas gradnje omogočeni dostopi do bližnjih stanovanjskih in poslovnih objektov v območju gradnje,</w:t>
      </w:r>
    </w:p>
    <w:p w14:paraId="3C15E341"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14:paraId="2EBC0A8F"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7EEDD089"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14:paraId="046607A4"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ob opozorilu vodje nadzora mora nepravilnosti pri gradnji odpraviti v roku, ki ga določi vodja nadzora, </w:t>
      </w:r>
    </w:p>
    <w:p w14:paraId="593FD965"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 xml:space="preserve">obvestiti naročnika o  dokončanju gradnje, </w:t>
      </w:r>
    </w:p>
    <w:p w14:paraId="0183E817"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14:paraId="3C6B5927" w14:textId="77777777" w:rsidR="0079281B" w:rsidRDefault="0079281B" w:rsidP="00007A47">
      <w:pPr>
        <w:numPr>
          <w:ilvl w:val="0"/>
          <w:numId w:val="41"/>
        </w:numPr>
        <w:contextualSpacing/>
        <w:jc w:val="both"/>
        <w:rPr>
          <w:rFonts w:eastAsiaTheme="minorHAnsi"/>
          <w:i w:val="0"/>
          <w:strike/>
          <w:sz w:val="22"/>
          <w:szCs w:val="22"/>
          <w:lang w:eastAsia="en-US"/>
        </w:rPr>
      </w:pPr>
      <w:r>
        <w:rPr>
          <w:rFonts w:eastAsiaTheme="minorHAnsi"/>
          <w:i w:val="0"/>
          <w:sz w:val="22"/>
          <w:szCs w:val="22"/>
          <w:lang w:eastAsia="en-US"/>
        </w:rPr>
        <w:t>v določenem roku odpraviti nepravilnosti, ugotovljene ob kvalitativnem pregledu, komisijskem pregledu, ali po ponovnem ogledu ali pregledu izvedenih del,</w:t>
      </w:r>
    </w:p>
    <w:p w14:paraId="7D47F9BE"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sodelovati pri pripravi dokumentacije za tehnični pregled in v postopku pridobivanja uporabnega dovoljenja za vsa dela po tej pogodbi,</w:t>
      </w:r>
    </w:p>
    <w:p w14:paraId="4D44EBC1"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sodelovati pri tehničnem pregledu in primopredaji objekta v upravljanje in vzdrževanje,</w:t>
      </w:r>
    </w:p>
    <w:p w14:paraId="68151D28" w14:textId="77777777" w:rsidR="0079281B" w:rsidRDefault="0079281B" w:rsidP="00007A47">
      <w:pPr>
        <w:numPr>
          <w:ilvl w:val="0"/>
          <w:numId w:val="41"/>
        </w:numPr>
        <w:ind w:right="142"/>
        <w:contextualSpacing/>
        <w:jc w:val="both"/>
        <w:rPr>
          <w:i w:val="0"/>
          <w:sz w:val="22"/>
          <w:szCs w:val="22"/>
        </w:rPr>
      </w:pPr>
      <w:r>
        <w:rPr>
          <w:rFonts w:eastAsiaTheme="minorHAnsi"/>
          <w:i w:val="0"/>
          <w:sz w:val="22"/>
          <w:szCs w:val="22"/>
          <w:lang w:eastAsia="en-US"/>
        </w:rPr>
        <w:t>pred prevzemom pogodbenih del izročiti naročniku oz. nadzorniku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navodila o obratovanju in vzdrževanju objekta, dokazilo o zanesljivosti objekta (DZO), dokumentacijo o izvedenih delih (PID) v obsegu in na način kot je to opredeljeno v 17. členu pogodbe,</w:t>
      </w:r>
    </w:p>
    <w:p w14:paraId="0D0C83C4" w14:textId="77777777" w:rsidR="0079281B" w:rsidRDefault="0079281B" w:rsidP="00007A47">
      <w:pPr>
        <w:pStyle w:val="Odstavekseznama"/>
        <w:numPr>
          <w:ilvl w:val="0"/>
          <w:numId w:val="41"/>
        </w:numPr>
        <w:spacing w:after="200" w:line="276" w:lineRule="auto"/>
        <w:ind w:right="141"/>
        <w:contextualSpacing/>
        <w:jc w:val="both"/>
        <w:rPr>
          <w:i w:val="0"/>
          <w:color w:val="000000" w:themeColor="text1"/>
          <w:sz w:val="22"/>
          <w:szCs w:val="22"/>
        </w:rPr>
      </w:pPr>
      <w:r>
        <w:rPr>
          <w:i w:val="0"/>
          <w:color w:val="000000" w:themeColor="text1"/>
          <w:sz w:val="22"/>
          <w:szCs w:val="22"/>
        </w:rPr>
        <w:t>izvršiti vse ostale naloge, ki jih določajo veljavni predpisi za izvajalca.</w:t>
      </w:r>
    </w:p>
    <w:p w14:paraId="3427AFD3" w14:textId="77777777" w:rsidR="0079281B" w:rsidRDefault="0079281B" w:rsidP="0079281B">
      <w:pPr>
        <w:ind w:left="720" w:right="142"/>
        <w:contextualSpacing/>
        <w:jc w:val="both"/>
        <w:rPr>
          <w:i w:val="0"/>
          <w:sz w:val="22"/>
          <w:szCs w:val="22"/>
        </w:rPr>
      </w:pPr>
    </w:p>
    <w:p w14:paraId="7190FF46" w14:textId="77777777" w:rsidR="0079281B" w:rsidRDefault="0079281B" w:rsidP="0079281B">
      <w:pPr>
        <w:ind w:right="142"/>
        <w:jc w:val="both"/>
        <w:rPr>
          <w:i w:val="0"/>
          <w:color w:val="000000"/>
          <w:sz w:val="22"/>
          <w:szCs w:val="22"/>
        </w:rPr>
      </w:pPr>
      <w:r>
        <w:rPr>
          <w:i w:val="0"/>
          <w:color w:val="000000"/>
          <w:sz w:val="22"/>
          <w:szCs w:val="22"/>
        </w:rPr>
        <w:lastRenderedPageBreak/>
        <w:t>Izvajalec se obvezuje pogodbena dela izvajati ves svetli del dneva vse dni v tednu, razen ob dela prostih dnevih določenimi s predpisi, pri čemer je svetli del dneva definiran z naslednjimi polnimi urami:</w:t>
      </w:r>
    </w:p>
    <w:p w14:paraId="629E2786" w14:textId="77777777" w:rsidR="0079281B" w:rsidRDefault="0079281B" w:rsidP="0079281B">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79281B" w14:paraId="67FBAB4F" w14:textId="77777777" w:rsidTr="0079281B">
        <w:trPr>
          <w:trHeight w:val="341"/>
        </w:trPr>
        <w:tc>
          <w:tcPr>
            <w:tcW w:w="4442" w:type="dxa"/>
            <w:tcBorders>
              <w:top w:val="single" w:sz="4" w:space="0" w:color="auto"/>
              <w:left w:val="single" w:sz="4" w:space="0" w:color="auto"/>
              <w:bottom w:val="single" w:sz="4" w:space="0" w:color="auto"/>
              <w:right w:val="single" w:sz="4" w:space="0" w:color="auto"/>
            </w:tcBorders>
            <w:hideMark/>
          </w:tcPr>
          <w:p w14:paraId="685F2CB3" w14:textId="77777777" w:rsidR="0079281B" w:rsidRDefault="0079281B">
            <w:pPr>
              <w:ind w:right="142"/>
              <w:rPr>
                <w:i w:val="0"/>
                <w:sz w:val="22"/>
                <w:szCs w:val="22"/>
              </w:rPr>
            </w:pPr>
            <w:r>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2642B3E2" w14:textId="77777777" w:rsidR="0079281B" w:rsidRDefault="0079281B">
            <w:pPr>
              <w:ind w:right="142"/>
              <w:rPr>
                <w:i w:val="0"/>
                <w:sz w:val="22"/>
                <w:szCs w:val="22"/>
              </w:rPr>
            </w:pPr>
            <w:r>
              <w:rPr>
                <w:i w:val="0"/>
                <w:sz w:val="22"/>
                <w:szCs w:val="22"/>
              </w:rPr>
              <w:t>Polne ure dneva</w:t>
            </w:r>
          </w:p>
        </w:tc>
      </w:tr>
      <w:tr w:rsidR="0079281B" w14:paraId="57CD292E"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3CE7D71B" w14:textId="77777777" w:rsidR="0079281B" w:rsidRDefault="0079281B">
            <w:pPr>
              <w:ind w:right="142"/>
              <w:rPr>
                <w:i w:val="0"/>
                <w:sz w:val="22"/>
                <w:szCs w:val="22"/>
              </w:rPr>
            </w:pPr>
            <w:r>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253405BF" w14:textId="77777777" w:rsidR="0079281B" w:rsidRDefault="0079281B">
            <w:pPr>
              <w:ind w:right="142"/>
              <w:rPr>
                <w:i w:val="0"/>
                <w:sz w:val="22"/>
                <w:szCs w:val="22"/>
              </w:rPr>
            </w:pPr>
            <w:r>
              <w:rPr>
                <w:i w:val="0"/>
                <w:sz w:val="22"/>
                <w:szCs w:val="22"/>
              </w:rPr>
              <w:t>8.00 – 17.00 h</w:t>
            </w:r>
          </w:p>
        </w:tc>
      </w:tr>
      <w:tr w:rsidR="0079281B" w14:paraId="2684D551"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74B1BDC6" w14:textId="77777777" w:rsidR="0079281B" w:rsidRDefault="0079281B">
            <w:pPr>
              <w:ind w:right="142"/>
              <w:rPr>
                <w:i w:val="0"/>
                <w:sz w:val="22"/>
                <w:szCs w:val="22"/>
              </w:rPr>
            </w:pPr>
            <w:r>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61CA3CA1" w14:textId="77777777" w:rsidR="0079281B" w:rsidRDefault="0079281B">
            <w:pPr>
              <w:ind w:right="142"/>
              <w:rPr>
                <w:i w:val="0"/>
                <w:sz w:val="22"/>
                <w:szCs w:val="22"/>
              </w:rPr>
            </w:pPr>
            <w:r>
              <w:rPr>
                <w:i w:val="0"/>
                <w:sz w:val="22"/>
                <w:szCs w:val="22"/>
              </w:rPr>
              <w:t>8.00 – 17.00 h</w:t>
            </w:r>
          </w:p>
        </w:tc>
      </w:tr>
      <w:tr w:rsidR="0079281B" w14:paraId="4C9163CB"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50F83C52" w14:textId="77777777" w:rsidR="0079281B" w:rsidRDefault="0079281B">
            <w:pPr>
              <w:ind w:right="142"/>
              <w:rPr>
                <w:i w:val="0"/>
                <w:sz w:val="22"/>
                <w:szCs w:val="22"/>
              </w:rPr>
            </w:pPr>
            <w:r>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5E2F02F5" w14:textId="77777777" w:rsidR="0079281B" w:rsidRDefault="0079281B">
            <w:pPr>
              <w:ind w:right="142"/>
              <w:rPr>
                <w:i w:val="0"/>
                <w:sz w:val="22"/>
                <w:szCs w:val="22"/>
              </w:rPr>
            </w:pPr>
            <w:r>
              <w:rPr>
                <w:i w:val="0"/>
                <w:sz w:val="22"/>
                <w:szCs w:val="22"/>
              </w:rPr>
              <w:t>7.00 – 17.00 h</w:t>
            </w:r>
          </w:p>
        </w:tc>
      </w:tr>
      <w:tr w:rsidR="0079281B" w14:paraId="71C8C557"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00AE4714" w14:textId="77777777" w:rsidR="0079281B" w:rsidRDefault="0079281B">
            <w:pPr>
              <w:ind w:right="142"/>
              <w:rPr>
                <w:i w:val="0"/>
                <w:sz w:val="22"/>
                <w:szCs w:val="22"/>
              </w:rPr>
            </w:pPr>
            <w:r>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38E9860F" w14:textId="77777777" w:rsidR="0079281B" w:rsidRDefault="0079281B">
            <w:pPr>
              <w:ind w:right="142"/>
              <w:rPr>
                <w:i w:val="0"/>
                <w:sz w:val="22"/>
                <w:szCs w:val="22"/>
              </w:rPr>
            </w:pPr>
            <w:r>
              <w:rPr>
                <w:i w:val="0"/>
                <w:sz w:val="22"/>
                <w:szCs w:val="22"/>
              </w:rPr>
              <w:t>7.00 – 18.00 h</w:t>
            </w:r>
          </w:p>
        </w:tc>
      </w:tr>
      <w:tr w:rsidR="0079281B" w14:paraId="3720F3EB"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3E478262" w14:textId="77777777" w:rsidR="0079281B" w:rsidRDefault="0079281B">
            <w:pPr>
              <w:ind w:right="142"/>
              <w:rPr>
                <w:i w:val="0"/>
                <w:sz w:val="22"/>
                <w:szCs w:val="22"/>
              </w:rPr>
            </w:pPr>
            <w:r>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5861B31B" w14:textId="77777777" w:rsidR="0079281B" w:rsidRDefault="0079281B">
            <w:pPr>
              <w:ind w:right="142"/>
              <w:rPr>
                <w:i w:val="0"/>
                <w:sz w:val="22"/>
                <w:szCs w:val="22"/>
              </w:rPr>
            </w:pPr>
            <w:r>
              <w:rPr>
                <w:i w:val="0"/>
                <w:sz w:val="22"/>
                <w:szCs w:val="22"/>
              </w:rPr>
              <w:t>6.00 – 18.00 h</w:t>
            </w:r>
          </w:p>
        </w:tc>
      </w:tr>
      <w:tr w:rsidR="0079281B" w14:paraId="376FEE83"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063A4170" w14:textId="77777777" w:rsidR="0079281B" w:rsidRDefault="0079281B">
            <w:pPr>
              <w:ind w:right="142"/>
              <w:rPr>
                <w:i w:val="0"/>
                <w:sz w:val="22"/>
                <w:szCs w:val="22"/>
              </w:rPr>
            </w:pPr>
            <w:r>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03ED089C" w14:textId="77777777" w:rsidR="0079281B" w:rsidRDefault="0079281B">
            <w:pPr>
              <w:ind w:right="142"/>
              <w:rPr>
                <w:i w:val="0"/>
                <w:sz w:val="22"/>
                <w:szCs w:val="22"/>
              </w:rPr>
            </w:pPr>
            <w:r>
              <w:rPr>
                <w:i w:val="0"/>
                <w:sz w:val="22"/>
                <w:szCs w:val="22"/>
              </w:rPr>
              <w:t>6.00 – 19.00 h</w:t>
            </w:r>
          </w:p>
        </w:tc>
      </w:tr>
      <w:tr w:rsidR="0079281B" w14:paraId="2B6BD371"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5C1DE703" w14:textId="77777777" w:rsidR="0079281B" w:rsidRDefault="0079281B">
            <w:pPr>
              <w:ind w:right="142"/>
              <w:rPr>
                <w:i w:val="0"/>
                <w:sz w:val="22"/>
                <w:szCs w:val="22"/>
              </w:rPr>
            </w:pPr>
            <w:r>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02344C9D" w14:textId="77777777" w:rsidR="0079281B" w:rsidRDefault="0079281B">
            <w:pPr>
              <w:ind w:right="142"/>
              <w:rPr>
                <w:i w:val="0"/>
                <w:sz w:val="22"/>
                <w:szCs w:val="22"/>
              </w:rPr>
            </w:pPr>
            <w:r>
              <w:rPr>
                <w:i w:val="0"/>
                <w:sz w:val="22"/>
                <w:szCs w:val="22"/>
              </w:rPr>
              <w:t>6.00 – 19.00 h</w:t>
            </w:r>
          </w:p>
        </w:tc>
      </w:tr>
      <w:tr w:rsidR="0079281B" w14:paraId="5D116424"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629B5691" w14:textId="77777777" w:rsidR="0079281B" w:rsidRDefault="0079281B">
            <w:pPr>
              <w:ind w:right="142"/>
              <w:rPr>
                <w:i w:val="0"/>
                <w:sz w:val="22"/>
                <w:szCs w:val="22"/>
              </w:rPr>
            </w:pPr>
            <w:r>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7C54D236" w14:textId="77777777" w:rsidR="0079281B" w:rsidRDefault="0079281B">
            <w:pPr>
              <w:ind w:right="142"/>
              <w:rPr>
                <w:i w:val="0"/>
                <w:sz w:val="22"/>
                <w:szCs w:val="22"/>
              </w:rPr>
            </w:pPr>
            <w:r>
              <w:rPr>
                <w:i w:val="0"/>
                <w:sz w:val="22"/>
                <w:szCs w:val="22"/>
              </w:rPr>
              <w:t>6.00 – 19.00 h</w:t>
            </w:r>
          </w:p>
        </w:tc>
      </w:tr>
      <w:tr w:rsidR="0079281B" w14:paraId="76D0BEEA"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7F3BA319" w14:textId="77777777" w:rsidR="0079281B" w:rsidRDefault="0079281B">
            <w:pPr>
              <w:ind w:right="142"/>
              <w:rPr>
                <w:i w:val="0"/>
                <w:sz w:val="22"/>
                <w:szCs w:val="22"/>
              </w:rPr>
            </w:pPr>
            <w:r>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2DECF71C" w14:textId="77777777" w:rsidR="0079281B" w:rsidRDefault="0079281B">
            <w:pPr>
              <w:ind w:right="142"/>
              <w:rPr>
                <w:i w:val="0"/>
                <w:sz w:val="22"/>
                <w:szCs w:val="22"/>
              </w:rPr>
            </w:pPr>
            <w:r>
              <w:rPr>
                <w:i w:val="0"/>
                <w:sz w:val="22"/>
                <w:szCs w:val="22"/>
              </w:rPr>
              <w:t>7.00 – 17.00 h</w:t>
            </w:r>
          </w:p>
        </w:tc>
      </w:tr>
      <w:tr w:rsidR="0079281B" w14:paraId="0B086081"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41391DBB" w14:textId="77777777" w:rsidR="0079281B" w:rsidRDefault="0079281B">
            <w:pPr>
              <w:ind w:right="142"/>
              <w:rPr>
                <w:i w:val="0"/>
                <w:sz w:val="22"/>
                <w:szCs w:val="22"/>
              </w:rPr>
            </w:pPr>
            <w:r>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47365930" w14:textId="77777777" w:rsidR="0079281B" w:rsidRDefault="0079281B">
            <w:pPr>
              <w:ind w:right="142"/>
              <w:rPr>
                <w:i w:val="0"/>
                <w:sz w:val="22"/>
                <w:szCs w:val="22"/>
              </w:rPr>
            </w:pPr>
            <w:r>
              <w:rPr>
                <w:i w:val="0"/>
                <w:sz w:val="22"/>
                <w:szCs w:val="22"/>
              </w:rPr>
              <w:t>7.00 – 17.00 h</w:t>
            </w:r>
          </w:p>
        </w:tc>
      </w:tr>
      <w:tr w:rsidR="0079281B" w14:paraId="50F88598" w14:textId="77777777" w:rsidTr="0079281B">
        <w:tc>
          <w:tcPr>
            <w:tcW w:w="4442" w:type="dxa"/>
            <w:tcBorders>
              <w:top w:val="single" w:sz="4" w:space="0" w:color="auto"/>
              <w:left w:val="single" w:sz="4" w:space="0" w:color="auto"/>
              <w:bottom w:val="single" w:sz="4" w:space="0" w:color="auto"/>
              <w:right w:val="single" w:sz="4" w:space="0" w:color="auto"/>
            </w:tcBorders>
            <w:hideMark/>
          </w:tcPr>
          <w:p w14:paraId="5B6AF513" w14:textId="77777777" w:rsidR="0079281B" w:rsidRDefault="0079281B">
            <w:pPr>
              <w:ind w:right="142"/>
              <w:rPr>
                <w:i w:val="0"/>
                <w:sz w:val="22"/>
                <w:szCs w:val="22"/>
              </w:rPr>
            </w:pPr>
            <w:r>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3148CD4B" w14:textId="77777777" w:rsidR="0079281B" w:rsidRDefault="0079281B">
            <w:pPr>
              <w:ind w:right="142"/>
              <w:rPr>
                <w:i w:val="0"/>
                <w:sz w:val="22"/>
                <w:szCs w:val="22"/>
              </w:rPr>
            </w:pPr>
            <w:r>
              <w:rPr>
                <w:i w:val="0"/>
                <w:sz w:val="22"/>
                <w:szCs w:val="22"/>
              </w:rPr>
              <w:t>8.00 – 17.00 h</w:t>
            </w:r>
          </w:p>
        </w:tc>
      </w:tr>
    </w:tbl>
    <w:p w14:paraId="6929FFC4" w14:textId="77777777" w:rsidR="0079281B" w:rsidRDefault="0079281B" w:rsidP="0079281B">
      <w:pPr>
        <w:ind w:right="142"/>
        <w:jc w:val="both"/>
        <w:rPr>
          <w:i w:val="0"/>
          <w:sz w:val="22"/>
          <w:szCs w:val="22"/>
        </w:rPr>
      </w:pPr>
    </w:p>
    <w:p w14:paraId="0B460375" w14:textId="77777777" w:rsidR="0079281B" w:rsidRDefault="0079281B" w:rsidP="0079281B">
      <w:pPr>
        <w:ind w:right="142"/>
        <w:jc w:val="both"/>
        <w:rPr>
          <w:i w:val="0"/>
          <w:color w:val="000000"/>
          <w:sz w:val="22"/>
          <w:szCs w:val="22"/>
        </w:rPr>
      </w:pPr>
      <w:r>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7FF5FA5" w14:textId="77777777" w:rsidR="0079281B" w:rsidRDefault="0079281B" w:rsidP="0079281B">
      <w:pPr>
        <w:ind w:right="142"/>
        <w:jc w:val="both"/>
        <w:rPr>
          <w:i w:val="0"/>
          <w:sz w:val="22"/>
          <w:szCs w:val="22"/>
        </w:rPr>
      </w:pPr>
    </w:p>
    <w:p w14:paraId="3B050300" w14:textId="77777777" w:rsidR="0079281B" w:rsidRDefault="0079281B" w:rsidP="0079281B">
      <w:pPr>
        <w:ind w:right="142"/>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je izvajalec dolžan pomanjkljivosti odpraviti v roku, ki ga določil naročnik.</w:t>
      </w:r>
    </w:p>
    <w:p w14:paraId="4A50EA78" w14:textId="77777777" w:rsidR="0079281B" w:rsidRDefault="0079281B" w:rsidP="0079281B">
      <w:pPr>
        <w:ind w:right="141"/>
        <w:jc w:val="both"/>
        <w:rPr>
          <w:i w:val="0"/>
          <w:color w:val="000000" w:themeColor="text1"/>
          <w:sz w:val="22"/>
          <w:szCs w:val="22"/>
        </w:rPr>
      </w:pPr>
    </w:p>
    <w:p w14:paraId="1D3FE4C6" w14:textId="77777777" w:rsidR="0079281B" w:rsidRDefault="0079281B" w:rsidP="0079281B">
      <w:pPr>
        <w:ind w:right="142"/>
        <w:jc w:val="both"/>
        <w:rPr>
          <w:i w:val="0"/>
          <w:sz w:val="22"/>
          <w:szCs w:val="22"/>
        </w:rPr>
      </w:pPr>
    </w:p>
    <w:p w14:paraId="373837FA" w14:textId="77777777" w:rsidR="0079281B" w:rsidRDefault="0079281B" w:rsidP="0079281B">
      <w:pPr>
        <w:ind w:right="142"/>
        <w:jc w:val="both"/>
        <w:rPr>
          <w:b/>
          <w:i w:val="0"/>
          <w:sz w:val="22"/>
          <w:szCs w:val="22"/>
        </w:rPr>
      </w:pPr>
    </w:p>
    <w:p w14:paraId="02C84691" w14:textId="77777777" w:rsidR="0079281B" w:rsidRDefault="0079281B" w:rsidP="0079281B">
      <w:pPr>
        <w:ind w:right="142"/>
        <w:jc w:val="both"/>
        <w:rPr>
          <w:b/>
          <w:i w:val="0"/>
          <w:sz w:val="22"/>
          <w:szCs w:val="22"/>
        </w:rPr>
      </w:pPr>
      <w:r>
        <w:rPr>
          <w:b/>
          <w:i w:val="0"/>
          <w:sz w:val="22"/>
          <w:szCs w:val="22"/>
        </w:rPr>
        <w:t>Zavarovanje odgovornosti za škodo</w:t>
      </w:r>
    </w:p>
    <w:p w14:paraId="5847ECDC"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5A569900" w14:textId="77777777" w:rsidR="0079281B" w:rsidRDefault="0079281B" w:rsidP="0079281B">
      <w:pPr>
        <w:ind w:right="142"/>
        <w:jc w:val="both"/>
        <w:rPr>
          <w:i w:val="0"/>
          <w:sz w:val="22"/>
          <w:szCs w:val="22"/>
        </w:rPr>
      </w:pPr>
      <w:r>
        <w:rPr>
          <w:i w:val="0"/>
          <w:sz w:val="22"/>
          <w:szCs w:val="22"/>
        </w:rPr>
        <w:t xml:space="preserve">Izvajalec odgovarja neposredno za škodo, ki nastane naročniku in tretjim osebam in izvira iz njegovega dela in njegovih pogodbenih obveznosti.  </w:t>
      </w:r>
    </w:p>
    <w:p w14:paraId="4738871E" w14:textId="77777777" w:rsidR="0079281B" w:rsidRDefault="0079281B" w:rsidP="0079281B">
      <w:pPr>
        <w:ind w:right="142"/>
        <w:jc w:val="both"/>
        <w:rPr>
          <w:i w:val="0"/>
          <w:sz w:val="22"/>
          <w:szCs w:val="22"/>
        </w:rPr>
      </w:pPr>
    </w:p>
    <w:p w14:paraId="5EA455E0" w14:textId="77777777" w:rsidR="0079281B" w:rsidRDefault="0079281B" w:rsidP="0079281B">
      <w:pPr>
        <w:ind w:right="142"/>
        <w:jc w:val="both"/>
        <w:rPr>
          <w:i w:val="0"/>
          <w:sz w:val="22"/>
          <w:szCs w:val="22"/>
        </w:rPr>
      </w:pPr>
      <w:r>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eurov in 00/100). Zavarovanje mora kriti škodo zaradi malomarnosti, napake ali opustitve dolžnosti izvajalca in pri njem zaposlenih.</w:t>
      </w:r>
    </w:p>
    <w:p w14:paraId="617F5341" w14:textId="77777777" w:rsidR="0079281B" w:rsidRDefault="0079281B" w:rsidP="0079281B">
      <w:pPr>
        <w:ind w:right="142"/>
        <w:jc w:val="both"/>
        <w:rPr>
          <w:i w:val="0"/>
          <w:sz w:val="22"/>
          <w:szCs w:val="22"/>
        </w:rPr>
      </w:pPr>
    </w:p>
    <w:p w14:paraId="6CA9DF7E" w14:textId="77777777" w:rsidR="0079281B" w:rsidRDefault="0079281B" w:rsidP="0079281B">
      <w:pPr>
        <w:ind w:right="142"/>
        <w:jc w:val="both"/>
        <w:rPr>
          <w:b/>
          <w:sz w:val="22"/>
          <w:szCs w:val="22"/>
        </w:rPr>
      </w:pPr>
      <w:r>
        <w:rPr>
          <w:sz w:val="22"/>
          <w:szCs w:val="22"/>
        </w:rPr>
        <w:t xml:space="preserve">/Opomba: dodati v primeru, če </w:t>
      </w:r>
      <w:r>
        <w:rPr>
          <w:b/>
          <w:sz w:val="22"/>
          <w:szCs w:val="22"/>
        </w:rPr>
        <w:t>izvajalec nastopa s podizvajalc-em/-i/</w:t>
      </w:r>
    </w:p>
    <w:p w14:paraId="4BEFE0C8" w14:textId="77777777" w:rsidR="0079281B" w:rsidRDefault="0079281B" w:rsidP="0079281B">
      <w:pPr>
        <w:ind w:right="142"/>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14:paraId="4C8F23CF" w14:textId="77777777" w:rsidR="0079281B" w:rsidRDefault="0079281B" w:rsidP="0079281B">
      <w:pPr>
        <w:ind w:right="142"/>
        <w:jc w:val="both"/>
        <w:rPr>
          <w:i w:val="0"/>
          <w:sz w:val="22"/>
          <w:szCs w:val="22"/>
        </w:rPr>
      </w:pPr>
    </w:p>
    <w:p w14:paraId="2A5D9D28" w14:textId="77777777" w:rsidR="0079281B" w:rsidRDefault="0079281B" w:rsidP="0079281B">
      <w:pPr>
        <w:ind w:right="142"/>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6462E304" w14:textId="77777777" w:rsidR="0079281B" w:rsidRDefault="0079281B" w:rsidP="0079281B">
      <w:pPr>
        <w:ind w:right="142"/>
        <w:jc w:val="both"/>
        <w:rPr>
          <w:i w:val="0"/>
          <w:sz w:val="22"/>
          <w:szCs w:val="22"/>
        </w:rPr>
      </w:pPr>
    </w:p>
    <w:p w14:paraId="40AC0857" w14:textId="77777777" w:rsidR="0079281B" w:rsidRDefault="0079281B" w:rsidP="0079281B">
      <w:pPr>
        <w:ind w:right="142"/>
        <w:jc w:val="both"/>
        <w:rPr>
          <w:i w:val="0"/>
          <w:sz w:val="22"/>
          <w:szCs w:val="22"/>
        </w:rPr>
      </w:pPr>
      <w:r>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22C8BD0F" w14:textId="77777777" w:rsidR="0079281B" w:rsidRDefault="0079281B" w:rsidP="0079281B">
      <w:pPr>
        <w:ind w:right="142"/>
        <w:jc w:val="both"/>
        <w:rPr>
          <w:i w:val="0"/>
          <w:sz w:val="22"/>
          <w:szCs w:val="22"/>
        </w:rPr>
      </w:pPr>
    </w:p>
    <w:p w14:paraId="0A09BEEC" w14:textId="77777777" w:rsidR="0079281B" w:rsidRDefault="0079281B" w:rsidP="0079281B">
      <w:pPr>
        <w:ind w:right="142"/>
        <w:jc w:val="both"/>
        <w:rPr>
          <w:i w:val="0"/>
          <w:sz w:val="22"/>
          <w:szCs w:val="22"/>
        </w:rPr>
      </w:pPr>
      <w:r>
        <w:rPr>
          <w:i w:val="0"/>
          <w:sz w:val="22"/>
          <w:szCs w:val="22"/>
        </w:rPr>
        <w:t>Sprožilec zavarovalnega kritja za vsa zavarovanja po tem členu mora biti nastanek škodnega dogodka (ne velja »claims-made« način).</w:t>
      </w:r>
    </w:p>
    <w:p w14:paraId="32EE0860" w14:textId="77777777" w:rsidR="0079281B" w:rsidRDefault="0079281B" w:rsidP="0079281B">
      <w:pPr>
        <w:ind w:right="142"/>
        <w:jc w:val="both"/>
        <w:rPr>
          <w:i w:val="0"/>
          <w:sz w:val="22"/>
          <w:szCs w:val="22"/>
        </w:rPr>
      </w:pPr>
    </w:p>
    <w:p w14:paraId="70C41DE5" w14:textId="77777777" w:rsidR="0079281B" w:rsidRDefault="0079281B" w:rsidP="0079281B">
      <w:pPr>
        <w:ind w:right="142"/>
        <w:jc w:val="both"/>
        <w:rPr>
          <w:i w:val="0"/>
          <w:sz w:val="22"/>
          <w:szCs w:val="22"/>
        </w:rPr>
      </w:pPr>
      <w:r>
        <w:rPr>
          <w:i w:val="0"/>
          <w:sz w:val="22"/>
          <w:szCs w:val="22"/>
        </w:rPr>
        <w:lastRenderedPageBreak/>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14:paraId="2EBBBDEC" w14:textId="77777777" w:rsidR="0079281B" w:rsidRDefault="0079281B" w:rsidP="0079281B">
      <w:pPr>
        <w:ind w:right="142"/>
        <w:jc w:val="both"/>
        <w:rPr>
          <w:i w:val="0"/>
          <w:sz w:val="22"/>
          <w:szCs w:val="22"/>
        </w:rPr>
      </w:pPr>
    </w:p>
    <w:p w14:paraId="7371D794" w14:textId="77777777" w:rsidR="0079281B" w:rsidRDefault="0079281B" w:rsidP="0079281B">
      <w:pPr>
        <w:ind w:right="142"/>
        <w:jc w:val="both"/>
        <w:rPr>
          <w:i w:val="0"/>
          <w:sz w:val="22"/>
          <w:szCs w:val="22"/>
        </w:rPr>
      </w:pPr>
      <w:r>
        <w:rPr>
          <w:i w:val="0"/>
          <w:sz w:val="22"/>
          <w:szCs w:val="22"/>
        </w:rPr>
        <w:t>Izvajalec se na zahtevo naročnika zavezuje od dobaviteljev za material in opremo pridobiti potrdilo (certifikat) o zavarovanju proizvajalčeve odgovornosti in jih predložiti naročniku.</w:t>
      </w:r>
    </w:p>
    <w:p w14:paraId="71684897" w14:textId="77777777" w:rsidR="0079281B" w:rsidRDefault="0079281B" w:rsidP="0079281B">
      <w:pPr>
        <w:ind w:right="142"/>
        <w:jc w:val="both"/>
        <w:rPr>
          <w:i w:val="0"/>
          <w:sz w:val="22"/>
          <w:szCs w:val="22"/>
        </w:rPr>
      </w:pPr>
    </w:p>
    <w:p w14:paraId="48B5C490" w14:textId="77777777" w:rsidR="0079281B" w:rsidRDefault="0079281B" w:rsidP="0079281B">
      <w:pPr>
        <w:ind w:right="142"/>
        <w:jc w:val="both"/>
        <w:rPr>
          <w:b/>
          <w:sz w:val="22"/>
          <w:szCs w:val="22"/>
        </w:rPr>
      </w:pPr>
      <w:r>
        <w:rPr>
          <w:sz w:val="22"/>
          <w:szCs w:val="22"/>
        </w:rPr>
        <w:t xml:space="preserve">/Opomba: dodati v primeru </w:t>
      </w:r>
      <w:r>
        <w:rPr>
          <w:b/>
          <w:sz w:val="22"/>
          <w:szCs w:val="22"/>
        </w:rPr>
        <w:t>skupne ponudbe/</w:t>
      </w:r>
    </w:p>
    <w:p w14:paraId="00429DF6" w14:textId="77777777" w:rsidR="0079281B" w:rsidRDefault="0079281B" w:rsidP="0079281B">
      <w:pPr>
        <w:ind w:right="142"/>
        <w:jc w:val="both"/>
        <w:rPr>
          <w:i w:val="0"/>
          <w:sz w:val="22"/>
          <w:szCs w:val="22"/>
        </w:rPr>
      </w:pPr>
      <w:r>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16B28B16" w14:textId="77777777" w:rsidR="0079281B" w:rsidRDefault="0079281B" w:rsidP="0079281B">
      <w:pPr>
        <w:ind w:right="142"/>
        <w:jc w:val="both"/>
        <w:rPr>
          <w:i w:val="0"/>
          <w:sz w:val="22"/>
          <w:szCs w:val="22"/>
        </w:rPr>
      </w:pPr>
    </w:p>
    <w:p w14:paraId="5A8E7E9E" w14:textId="77777777" w:rsidR="0079281B" w:rsidRDefault="0079281B" w:rsidP="0079281B">
      <w:pPr>
        <w:ind w:right="142"/>
        <w:jc w:val="both"/>
        <w:rPr>
          <w:i w:val="0"/>
          <w:sz w:val="22"/>
          <w:szCs w:val="22"/>
        </w:rPr>
      </w:pPr>
      <w:r>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14:paraId="279C6160" w14:textId="77777777" w:rsidR="0079281B" w:rsidRDefault="0079281B" w:rsidP="0079281B">
      <w:pPr>
        <w:ind w:right="142"/>
        <w:jc w:val="both"/>
        <w:rPr>
          <w:b/>
          <w:i w:val="0"/>
          <w:sz w:val="22"/>
          <w:szCs w:val="22"/>
        </w:rPr>
      </w:pPr>
    </w:p>
    <w:p w14:paraId="35507418" w14:textId="77777777" w:rsidR="0079281B" w:rsidRDefault="0079281B" w:rsidP="0079281B">
      <w:pPr>
        <w:ind w:right="142"/>
        <w:jc w:val="both"/>
        <w:rPr>
          <w:b/>
          <w:i w:val="0"/>
          <w:sz w:val="22"/>
          <w:szCs w:val="22"/>
        </w:rPr>
      </w:pPr>
    </w:p>
    <w:p w14:paraId="6A829CD9" w14:textId="77777777" w:rsidR="0079281B" w:rsidRDefault="0079281B" w:rsidP="0079281B">
      <w:pPr>
        <w:ind w:right="142"/>
        <w:jc w:val="both"/>
        <w:rPr>
          <w:b/>
          <w:i w:val="0"/>
          <w:sz w:val="22"/>
          <w:szCs w:val="22"/>
        </w:rPr>
      </w:pPr>
      <w:r>
        <w:rPr>
          <w:b/>
          <w:i w:val="0"/>
          <w:sz w:val="22"/>
          <w:szCs w:val="22"/>
        </w:rPr>
        <w:t xml:space="preserve">Finančno zavarovanje za dobro izvedbo pogodbenih obveznosti </w:t>
      </w:r>
    </w:p>
    <w:p w14:paraId="2FC832C2" w14:textId="77777777" w:rsidR="0079281B" w:rsidRDefault="0079281B" w:rsidP="0079281B">
      <w:pPr>
        <w:ind w:right="142"/>
        <w:jc w:val="both"/>
        <w:rPr>
          <w:i w:val="0"/>
          <w:sz w:val="22"/>
          <w:szCs w:val="22"/>
        </w:rPr>
      </w:pPr>
    </w:p>
    <w:p w14:paraId="2E5014F8"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5141356D" w14:textId="77777777" w:rsidR="0079281B" w:rsidRDefault="0079281B" w:rsidP="0079281B">
      <w:pPr>
        <w:ind w:right="142"/>
        <w:jc w:val="both"/>
        <w:rPr>
          <w:i w:val="0"/>
          <w:color w:val="000000"/>
          <w:sz w:val="22"/>
          <w:szCs w:val="22"/>
        </w:rPr>
      </w:pPr>
      <w:r>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v višini 10 % (desetih odstotkov) od </w:t>
      </w:r>
      <w:r>
        <w:rPr>
          <w:i w:val="0"/>
          <w:sz w:val="22"/>
          <w:szCs w:val="22"/>
        </w:rPr>
        <w:t xml:space="preserve">cene pogodbenih del z DDV </w:t>
      </w:r>
      <w:r>
        <w:rPr>
          <w:i w:val="0"/>
          <w:color w:val="000000"/>
          <w:sz w:val="22"/>
          <w:szCs w:val="22"/>
        </w:rPr>
        <w:t>to je ……….…</w:t>
      </w:r>
      <w:r>
        <w:rPr>
          <w:i w:val="0"/>
          <w:sz w:val="22"/>
          <w:szCs w:val="22"/>
        </w:rPr>
        <w:t xml:space="preserve"> </w:t>
      </w:r>
      <w:r>
        <w:rPr>
          <w:i w:val="0"/>
          <w:color w:val="000000"/>
          <w:sz w:val="22"/>
          <w:szCs w:val="22"/>
        </w:rPr>
        <w:t xml:space="preserve">EUR (z besedo: ....................eurov in .../100), ki ga bo naročnik unovčil v primeru, če izvajalec svoje pogodbene obveznosti ne bo  izpolnil v dogovorjeni kakovosti, količini in rokih. Finančno zavarovanje mora veljati </w:t>
      </w:r>
      <w:r>
        <w:rPr>
          <w:i w:val="0"/>
          <w:sz w:val="22"/>
          <w:szCs w:val="22"/>
        </w:rPr>
        <w:t xml:space="preserve">še najmanj 90 (devetdeset) dni po preteku roka za izpolnitev vseh pogodbenih obveznosti, to je  do………………………Bančna garancija mora biti izdana v slovenskem jeziku pri banki, ki ima po Zakonu o bančništvu dovoljenje Banke Slovenije za opravljanje bančnih, vzajemno priznanih in dodatnih finančnih storitev. </w:t>
      </w:r>
    </w:p>
    <w:p w14:paraId="4DAB6D70" w14:textId="77777777" w:rsidR="0079281B" w:rsidRDefault="0079281B" w:rsidP="0079281B">
      <w:pPr>
        <w:ind w:right="142"/>
        <w:jc w:val="both"/>
        <w:rPr>
          <w:i w:val="0"/>
          <w:color w:val="000000"/>
          <w:sz w:val="22"/>
          <w:szCs w:val="22"/>
        </w:rPr>
      </w:pPr>
    </w:p>
    <w:p w14:paraId="44924F88" w14:textId="77777777" w:rsidR="0079281B" w:rsidRDefault="0079281B" w:rsidP="0079281B">
      <w:pPr>
        <w:ind w:right="142"/>
        <w:jc w:val="both"/>
        <w:rPr>
          <w:i w:val="0"/>
          <w:color w:val="000000"/>
          <w:sz w:val="22"/>
          <w:szCs w:val="22"/>
        </w:rPr>
      </w:pPr>
      <w:r>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3C01F92F" w14:textId="77777777" w:rsidR="0079281B" w:rsidRDefault="0079281B" w:rsidP="0079281B">
      <w:pPr>
        <w:ind w:right="142"/>
        <w:jc w:val="both"/>
        <w:rPr>
          <w:i w:val="0"/>
          <w:color w:val="000000"/>
          <w:sz w:val="22"/>
          <w:szCs w:val="22"/>
        </w:rPr>
      </w:pPr>
    </w:p>
    <w:p w14:paraId="32C165AE" w14:textId="77777777" w:rsidR="0079281B" w:rsidRDefault="0079281B" w:rsidP="0079281B">
      <w:pPr>
        <w:ind w:right="142"/>
        <w:jc w:val="both"/>
        <w:rPr>
          <w:i w:val="0"/>
          <w:color w:val="000000"/>
          <w:sz w:val="22"/>
          <w:szCs w:val="22"/>
          <w:lang w:eastAsia="en-US"/>
        </w:rPr>
      </w:pPr>
      <w:r>
        <w:rPr>
          <w:i w:val="0"/>
          <w:color w:val="000000"/>
          <w:sz w:val="22"/>
          <w:szCs w:val="22"/>
        </w:rPr>
        <w:t xml:space="preserve">Če se med trajanjem izvedbe pogodbe spremeni rok za izvedbo pogodbenih del, kakovost in/ali  količina, mora izvajalec </w:t>
      </w:r>
      <w:r>
        <w:rPr>
          <w:rFonts w:eastAsia="Calibri"/>
          <w:i w:val="0"/>
          <w:sz w:val="22"/>
          <w:szCs w:val="22"/>
        </w:rPr>
        <w:t xml:space="preserve"> </w:t>
      </w:r>
      <w:r>
        <w:rPr>
          <w:i w:val="0"/>
          <w:color w:val="000000"/>
          <w:sz w:val="22"/>
          <w:szCs w:val="22"/>
        </w:rPr>
        <w:t>predložiti v roku 10 (desetih) dni od sklenitve aneksa k tej pogodbi, kot pogoj za njegovo veljavnost,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14:paraId="40668360" w14:textId="77777777" w:rsidR="0079281B" w:rsidRDefault="0079281B" w:rsidP="0079281B">
      <w:pPr>
        <w:ind w:right="142"/>
        <w:jc w:val="both"/>
        <w:rPr>
          <w:i w:val="0"/>
          <w:color w:val="000000"/>
          <w:sz w:val="22"/>
          <w:szCs w:val="22"/>
        </w:rPr>
      </w:pPr>
    </w:p>
    <w:p w14:paraId="37CAD86F" w14:textId="77777777" w:rsidR="0079281B" w:rsidRDefault="0079281B" w:rsidP="0079281B">
      <w:pPr>
        <w:ind w:right="142"/>
        <w:jc w:val="both"/>
        <w:rPr>
          <w:i w:val="0"/>
          <w:color w:val="000000"/>
          <w:sz w:val="22"/>
          <w:szCs w:val="22"/>
        </w:rPr>
      </w:pPr>
    </w:p>
    <w:p w14:paraId="7BDDFD00" w14:textId="77777777" w:rsidR="0079281B" w:rsidRDefault="0079281B" w:rsidP="0079281B">
      <w:pPr>
        <w:ind w:right="142"/>
        <w:jc w:val="both"/>
        <w:rPr>
          <w:b/>
          <w:i w:val="0"/>
          <w:sz w:val="22"/>
          <w:szCs w:val="22"/>
        </w:rPr>
      </w:pPr>
      <w:r>
        <w:rPr>
          <w:b/>
          <w:i w:val="0"/>
          <w:sz w:val="22"/>
          <w:szCs w:val="22"/>
        </w:rPr>
        <w:t>Pogodbena kazen</w:t>
      </w:r>
    </w:p>
    <w:p w14:paraId="0E3FF1AC" w14:textId="77777777" w:rsidR="0079281B" w:rsidRDefault="0079281B" w:rsidP="0079281B">
      <w:pPr>
        <w:ind w:right="142"/>
        <w:jc w:val="both"/>
        <w:rPr>
          <w:b/>
          <w:i w:val="0"/>
          <w:sz w:val="16"/>
          <w:szCs w:val="16"/>
        </w:rPr>
      </w:pPr>
    </w:p>
    <w:p w14:paraId="462712F3"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640EC858" w14:textId="77777777" w:rsidR="0079281B" w:rsidRDefault="0079281B" w:rsidP="0079281B">
      <w:pPr>
        <w:ind w:right="142"/>
        <w:jc w:val="both"/>
        <w:rPr>
          <w:i w:val="0"/>
          <w:sz w:val="22"/>
          <w:szCs w:val="22"/>
        </w:rPr>
      </w:pPr>
      <w:r>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(dveh promilov) od cene pogodbenih del z DDV, to je ……..EUR. Pogodbena kazen skupno ne sme preseči 10 % (deset odstotkov) cene pogodbenih del z DDV. </w:t>
      </w:r>
    </w:p>
    <w:p w14:paraId="2628D088" w14:textId="77777777" w:rsidR="0079281B" w:rsidRDefault="0079281B" w:rsidP="0079281B">
      <w:pPr>
        <w:ind w:right="142"/>
        <w:jc w:val="both"/>
        <w:rPr>
          <w:i w:val="0"/>
          <w:sz w:val="22"/>
          <w:szCs w:val="22"/>
        </w:rPr>
      </w:pPr>
    </w:p>
    <w:p w14:paraId="06D4AEDA" w14:textId="77777777" w:rsidR="0079281B" w:rsidRDefault="0079281B" w:rsidP="0079281B">
      <w:pPr>
        <w:jc w:val="both"/>
        <w:rPr>
          <w:i w:val="0"/>
          <w:sz w:val="22"/>
          <w:szCs w:val="22"/>
        </w:rPr>
      </w:pPr>
      <w:r>
        <w:rPr>
          <w:i w:val="0"/>
          <w:sz w:val="22"/>
          <w:szCs w:val="22"/>
        </w:rPr>
        <w:t xml:space="preserve">Za znesek pogodbene kazni bo naročnik izvajalcu izstavil račun, ki ga mora izvajalec poravnati v roku 30 (tridesetih) dni od dneva izstavitve računa. </w:t>
      </w:r>
    </w:p>
    <w:p w14:paraId="28449293" w14:textId="77777777" w:rsidR="0079281B" w:rsidRDefault="0079281B" w:rsidP="0079281B">
      <w:pPr>
        <w:ind w:right="142"/>
        <w:jc w:val="both"/>
        <w:rPr>
          <w:i w:val="0"/>
          <w:sz w:val="22"/>
          <w:szCs w:val="22"/>
        </w:rPr>
      </w:pPr>
    </w:p>
    <w:p w14:paraId="69B7DFC6" w14:textId="77777777" w:rsidR="0079281B" w:rsidRDefault="0079281B" w:rsidP="0079281B">
      <w:pPr>
        <w:ind w:right="142"/>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4E10AEFB" w14:textId="77777777" w:rsidR="0079281B" w:rsidRDefault="0079281B" w:rsidP="0079281B">
      <w:pPr>
        <w:ind w:right="142"/>
        <w:jc w:val="both"/>
        <w:rPr>
          <w:i w:val="0"/>
          <w:sz w:val="22"/>
          <w:szCs w:val="22"/>
        </w:rPr>
      </w:pPr>
    </w:p>
    <w:p w14:paraId="7115BD48" w14:textId="77777777" w:rsidR="0079281B" w:rsidRDefault="0079281B" w:rsidP="0079281B">
      <w:pPr>
        <w:ind w:right="142"/>
        <w:jc w:val="both"/>
        <w:rPr>
          <w:i w:val="0"/>
          <w:sz w:val="22"/>
          <w:szCs w:val="22"/>
        </w:rPr>
      </w:pPr>
      <w:r>
        <w:rPr>
          <w:i w:val="0"/>
          <w:sz w:val="22"/>
          <w:szCs w:val="22"/>
        </w:rPr>
        <w:t>Plačilo pogodbene kazni izvajalca ne odvezuje od izpolnitve pogodbenih obveznosti.</w:t>
      </w:r>
    </w:p>
    <w:p w14:paraId="6A0B54C9" w14:textId="77777777" w:rsidR="0079281B" w:rsidRDefault="0079281B" w:rsidP="0079281B">
      <w:pPr>
        <w:ind w:right="142"/>
        <w:jc w:val="both"/>
        <w:rPr>
          <w:i w:val="0"/>
          <w:sz w:val="22"/>
          <w:szCs w:val="22"/>
        </w:rPr>
      </w:pPr>
    </w:p>
    <w:p w14:paraId="4FC096EF"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2A6B2897" w14:textId="77777777" w:rsidR="0079281B" w:rsidRDefault="0079281B" w:rsidP="0079281B">
      <w:pPr>
        <w:ind w:right="142"/>
        <w:jc w:val="both"/>
        <w:rPr>
          <w:i w:val="0"/>
          <w:sz w:val="22"/>
          <w:szCs w:val="22"/>
        </w:rPr>
      </w:pPr>
      <w:r>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14:paraId="6C00F38E" w14:textId="77777777" w:rsidR="0079281B" w:rsidRDefault="0079281B" w:rsidP="0079281B">
      <w:pPr>
        <w:ind w:right="142"/>
        <w:jc w:val="both"/>
        <w:rPr>
          <w:i w:val="0"/>
          <w:sz w:val="22"/>
          <w:szCs w:val="22"/>
        </w:rPr>
      </w:pPr>
    </w:p>
    <w:p w14:paraId="7B8C9275" w14:textId="77777777" w:rsidR="0079281B" w:rsidRDefault="0079281B" w:rsidP="0079281B">
      <w:pPr>
        <w:jc w:val="both"/>
        <w:rPr>
          <w:i w:val="0"/>
          <w:sz w:val="22"/>
          <w:szCs w:val="22"/>
        </w:rPr>
      </w:pPr>
      <w:r>
        <w:rPr>
          <w:i w:val="0"/>
          <w:sz w:val="22"/>
          <w:szCs w:val="22"/>
        </w:rPr>
        <w:t xml:space="preserve">Za znesek pogodbene kazni bo naročnik izvajalcu izstavil račun, ki ga mora izvajalec poravnati v roku 30 (tridesetih) dni od dneva  izstavitve računa. </w:t>
      </w:r>
    </w:p>
    <w:p w14:paraId="5ADB86B7" w14:textId="77777777" w:rsidR="0079281B" w:rsidRDefault="0079281B" w:rsidP="0079281B">
      <w:pPr>
        <w:ind w:right="142"/>
        <w:jc w:val="both"/>
        <w:rPr>
          <w:i w:val="0"/>
          <w:sz w:val="22"/>
          <w:szCs w:val="22"/>
        </w:rPr>
      </w:pPr>
    </w:p>
    <w:p w14:paraId="32CC1032"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59960F5A" w14:textId="77777777" w:rsidR="0079281B" w:rsidRDefault="0079281B" w:rsidP="0079281B">
      <w:pPr>
        <w:ind w:right="142"/>
        <w:jc w:val="both"/>
        <w:rPr>
          <w:i w:val="0"/>
          <w:sz w:val="22"/>
          <w:szCs w:val="22"/>
        </w:rPr>
      </w:pPr>
      <w:r>
        <w:rPr>
          <w:i w:val="0"/>
          <w:sz w:val="22"/>
          <w:szCs w:val="22"/>
        </w:rPr>
        <w:t>Pogodbeno kazen v višini 10 % (deset odstotkov) cene pogodbenih del z DDV, to je ……EUR je dolžan izvajalec plačati naročniku tudi v primeru njegove neizpolnitve pogodbe.</w:t>
      </w:r>
    </w:p>
    <w:p w14:paraId="6CD7CA95" w14:textId="77777777" w:rsidR="0079281B" w:rsidRDefault="0079281B" w:rsidP="0079281B">
      <w:pPr>
        <w:ind w:right="142"/>
        <w:jc w:val="both"/>
        <w:rPr>
          <w:b/>
          <w:i w:val="0"/>
          <w:sz w:val="22"/>
          <w:szCs w:val="22"/>
        </w:rPr>
      </w:pPr>
    </w:p>
    <w:p w14:paraId="2D839CA2" w14:textId="77777777" w:rsidR="0079281B" w:rsidRDefault="0079281B" w:rsidP="0079281B">
      <w:pPr>
        <w:jc w:val="both"/>
        <w:rPr>
          <w:b/>
          <w:i w:val="0"/>
          <w:sz w:val="22"/>
          <w:szCs w:val="22"/>
        </w:rPr>
      </w:pPr>
      <w:r>
        <w:rPr>
          <w:i w:val="0"/>
          <w:sz w:val="22"/>
          <w:szCs w:val="22"/>
        </w:rPr>
        <w:t>Za znesek pogodbene kazni bo naročnik izvajalcu izstavil račun, ki ga mora izvajalec poravnati v roku 30 (tridesetih) dni od dneva izstavitve računa.</w:t>
      </w:r>
    </w:p>
    <w:p w14:paraId="2D1CB8E9" w14:textId="77777777" w:rsidR="0079281B" w:rsidRDefault="0079281B" w:rsidP="0079281B">
      <w:pPr>
        <w:ind w:right="142"/>
        <w:jc w:val="both"/>
        <w:rPr>
          <w:i w:val="0"/>
          <w:sz w:val="22"/>
          <w:szCs w:val="22"/>
        </w:rPr>
      </w:pPr>
    </w:p>
    <w:p w14:paraId="41EE961D" w14:textId="77777777" w:rsidR="0079281B" w:rsidRDefault="0079281B" w:rsidP="0079281B">
      <w:pPr>
        <w:ind w:right="142"/>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901BDB5" w14:textId="77777777" w:rsidR="0079281B" w:rsidRDefault="0079281B" w:rsidP="0079281B">
      <w:pPr>
        <w:ind w:right="142"/>
        <w:jc w:val="both"/>
        <w:rPr>
          <w:b/>
          <w:i w:val="0"/>
          <w:sz w:val="22"/>
          <w:szCs w:val="22"/>
        </w:rPr>
      </w:pPr>
    </w:p>
    <w:p w14:paraId="52D7CD87" w14:textId="77777777" w:rsidR="0079281B" w:rsidRDefault="0079281B" w:rsidP="0079281B">
      <w:pPr>
        <w:ind w:right="142"/>
        <w:jc w:val="both"/>
        <w:rPr>
          <w:b/>
          <w:i w:val="0"/>
          <w:sz w:val="22"/>
          <w:szCs w:val="22"/>
        </w:rPr>
      </w:pPr>
    </w:p>
    <w:p w14:paraId="3BF488CA" w14:textId="77777777" w:rsidR="0079281B" w:rsidRDefault="0079281B" w:rsidP="0079281B">
      <w:pPr>
        <w:ind w:right="142"/>
        <w:jc w:val="both"/>
        <w:rPr>
          <w:b/>
          <w:i w:val="0"/>
          <w:sz w:val="22"/>
          <w:szCs w:val="22"/>
        </w:rPr>
      </w:pPr>
      <w:r>
        <w:rPr>
          <w:b/>
          <w:i w:val="0"/>
          <w:sz w:val="22"/>
          <w:szCs w:val="22"/>
        </w:rPr>
        <w:t>Garancije izvajalca</w:t>
      </w:r>
    </w:p>
    <w:p w14:paraId="2F307192"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7081ACC0" w14:textId="77777777" w:rsidR="0079281B" w:rsidRDefault="0079281B" w:rsidP="0079281B">
      <w:pPr>
        <w:ind w:right="142"/>
        <w:jc w:val="both"/>
        <w:rPr>
          <w:i w:val="0"/>
          <w:sz w:val="22"/>
          <w:szCs w:val="22"/>
        </w:rPr>
      </w:pPr>
    </w:p>
    <w:p w14:paraId="39CD433A" w14:textId="77777777" w:rsidR="0079281B" w:rsidRDefault="0079281B" w:rsidP="0079281B">
      <w:pPr>
        <w:ind w:right="142"/>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1298DD1E"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splošni garancijski rok za izvedena dela 5 (pet) let,</w:t>
      </w:r>
    </w:p>
    <w:p w14:paraId="0D678199" w14:textId="77777777" w:rsidR="0079281B" w:rsidRDefault="0079281B" w:rsidP="00007A47">
      <w:pPr>
        <w:numPr>
          <w:ilvl w:val="0"/>
          <w:numId w:val="41"/>
        </w:numPr>
        <w:contextualSpacing/>
        <w:jc w:val="both"/>
        <w:rPr>
          <w:rFonts w:eastAsiaTheme="minorHAnsi"/>
          <w:i w:val="0"/>
          <w:sz w:val="22"/>
          <w:szCs w:val="22"/>
          <w:lang w:eastAsia="en-US"/>
        </w:rPr>
      </w:pPr>
      <w:r>
        <w:rPr>
          <w:rFonts w:eastAsiaTheme="minorHAnsi"/>
          <w:i w:val="0"/>
          <w:sz w:val="22"/>
          <w:szCs w:val="22"/>
          <w:lang w:eastAsia="en-US"/>
        </w:rPr>
        <w:t>za solidnost gradbe 10 (deset) let.</w:t>
      </w:r>
    </w:p>
    <w:p w14:paraId="56E378D0" w14:textId="77777777" w:rsidR="0079281B" w:rsidRDefault="0079281B" w:rsidP="0079281B">
      <w:pPr>
        <w:jc w:val="both"/>
        <w:rPr>
          <w:rFonts w:eastAsiaTheme="minorHAnsi"/>
          <w:i w:val="0"/>
          <w:sz w:val="22"/>
          <w:szCs w:val="22"/>
          <w:lang w:eastAsia="en-US"/>
        </w:rPr>
      </w:pPr>
    </w:p>
    <w:p w14:paraId="6F9EA02C"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14:paraId="3373A54E"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6997BC5"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Pr>
          <w:i w:val="0"/>
          <w:color w:val="000000"/>
          <w:sz w:val="22"/>
          <w:szCs w:val="22"/>
        </w:rPr>
        <w:t>Izvajalec mora za vgrajeno opremo in naprave naročniku dostaviti pravilno izpolnjene in s strani proizvajalcev oziroma dobaviteljev izpolnjene, podpisane in ožigosane garancijske liste.</w:t>
      </w:r>
    </w:p>
    <w:p w14:paraId="792E3DFB"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E0CCB7A"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Pr>
          <w:i w:val="0"/>
          <w:color w:val="000000"/>
          <w:sz w:val="22"/>
          <w:szCs w:val="22"/>
        </w:rPr>
        <w:t xml:space="preserve">Garancijski roki začnejo teči z dnem končnega prevzema pogodbenih del. </w:t>
      </w:r>
    </w:p>
    <w:p w14:paraId="4BE70CEB" w14:textId="77777777" w:rsidR="0079281B" w:rsidRDefault="0079281B" w:rsidP="0079281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9E7681D" w14:textId="77777777" w:rsidR="0079281B" w:rsidRDefault="0079281B" w:rsidP="0079281B">
      <w:pPr>
        <w:ind w:right="142"/>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D920B15" w14:textId="77777777" w:rsidR="0079281B" w:rsidRDefault="0079281B" w:rsidP="0079281B">
      <w:pPr>
        <w:ind w:right="142"/>
        <w:jc w:val="both"/>
        <w:rPr>
          <w:i w:val="0"/>
          <w:sz w:val="22"/>
          <w:szCs w:val="22"/>
        </w:rPr>
      </w:pPr>
    </w:p>
    <w:p w14:paraId="26C009DC" w14:textId="77777777" w:rsidR="0079281B" w:rsidRDefault="0079281B" w:rsidP="0079281B">
      <w:pPr>
        <w:ind w:right="142"/>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3046FF9C" w14:textId="77777777" w:rsidR="0079281B" w:rsidRDefault="0079281B" w:rsidP="0079281B">
      <w:pPr>
        <w:ind w:right="142"/>
        <w:jc w:val="both"/>
        <w:rPr>
          <w:b/>
          <w:i w:val="0"/>
          <w:sz w:val="22"/>
          <w:szCs w:val="22"/>
        </w:rPr>
      </w:pPr>
    </w:p>
    <w:p w14:paraId="2EC8D07A" w14:textId="77777777" w:rsidR="0079281B" w:rsidRDefault="0079281B" w:rsidP="0079281B">
      <w:pPr>
        <w:ind w:right="142"/>
        <w:jc w:val="both"/>
        <w:rPr>
          <w:b/>
          <w:i w:val="0"/>
          <w:sz w:val="22"/>
          <w:szCs w:val="22"/>
        </w:rPr>
      </w:pPr>
    </w:p>
    <w:p w14:paraId="68F292C3" w14:textId="77777777" w:rsidR="0079281B" w:rsidRDefault="0079281B" w:rsidP="0079281B">
      <w:pPr>
        <w:ind w:right="142"/>
        <w:jc w:val="both"/>
        <w:rPr>
          <w:b/>
          <w:i w:val="0"/>
          <w:sz w:val="22"/>
          <w:szCs w:val="22"/>
        </w:rPr>
      </w:pPr>
      <w:r>
        <w:rPr>
          <w:b/>
          <w:i w:val="0"/>
          <w:sz w:val="22"/>
          <w:szCs w:val="22"/>
        </w:rPr>
        <w:t>Prevzem pogodbenih del</w:t>
      </w:r>
    </w:p>
    <w:p w14:paraId="3CF536C1"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264263E1" w14:textId="77777777" w:rsidR="0079281B" w:rsidRDefault="0079281B" w:rsidP="0079281B">
      <w:pPr>
        <w:ind w:right="142"/>
        <w:jc w:val="both"/>
        <w:rPr>
          <w:i w:val="0"/>
          <w:color w:val="000000"/>
          <w:sz w:val="22"/>
          <w:szCs w:val="22"/>
        </w:rPr>
      </w:pPr>
    </w:p>
    <w:p w14:paraId="5BFE7971" w14:textId="77777777" w:rsidR="0079281B" w:rsidRDefault="0079281B" w:rsidP="0079281B">
      <w:pPr>
        <w:ind w:right="142"/>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4C85C190" w14:textId="77777777" w:rsidR="0079281B" w:rsidRDefault="0079281B" w:rsidP="0079281B">
      <w:pPr>
        <w:ind w:right="142"/>
        <w:jc w:val="both"/>
        <w:rPr>
          <w:i w:val="0"/>
          <w:color w:val="000000"/>
          <w:sz w:val="22"/>
          <w:szCs w:val="22"/>
        </w:rPr>
      </w:pPr>
    </w:p>
    <w:p w14:paraId="425F7F2A" w14:textId="77777777" w:rsidR="0079281B" w:rsidRDefault="0079281B" w:rsidP="0079281B">
      <w:pPr>
        <w:spacing w:after="160" w:line="256" w:lineRule="auto"/>
        <w:ind w:right="142"/>
        <w:jc w:val="both"/>
        <w:rPr>
          <w:i w:val="0"/>
          <w:color w:val="000000"/>
          <w:sz w:val="22"/>
          <w:szCs w:val="22"/>
        </w:rPr>
      </w:pPr>
      <w:r>
        <w:rPr>
          <w:i w:val="0"/>
          <w:color w:val="000000"/>
          <w:sz w:val="22"/>
          <w:szCs w:val="22"/>
        </w:rPr>
        <w:t xml:space="preserve">Končni prevzem pogodbenih del se izvede pod  pogojem, da morajo biti pred tem odpravljene vse pomanjkljivosti, ugotovljene med gradnjo, na komisijskem in tehničnem pregledu ali ob primopredaji ter predloženo finančno zavarovanje za odpravo napak v garancijski dobi. O prevzemu se sestavi zapisnik. Izvajalec je dolžan ob primopredaji predložiti tudi izpolnjene obrazce skladno z </w:t>
      </w:r>
      <w:r>
        <w:rPr>
          <w:b/>
          <w:i w:val="0"/>
          <w:color w:val="000000"/>
          <w:sz w:val="22"/>
          <w:szCs w:val="22"/>
        </w:rPr>
        <w:t>Navodilom o prenosu zgrajene komunalne infrastrukture MOL</w:t>
      </w:r>
      <w:r>
        <w:rPr>
          <w:i w:val="0"/>
          <w:color w:val="000000"/>
          <w:sz w:val="22"/>
          <w:szCs w:val="22"/>
        </w:rPr>
        <w:t>, s katerim ga naročnik seznani ob uvedbi v posel.</w:t>
      </w:r>
    </w:p>
    <w:p w14:paraId="649E3D88" w14:textId="77777777" w:rsidR="0079281B" w:rsidRDefault="0079281B" w:rsidP="0079281B">
      <w:pPr>
        <w:keepNext/>
        <w:spacing w:line="256" w:lineRule="auto"/>
        <w:ind w:right="142"/>
        <w:jc w:val="both"/>
        <w:rPr>
          <w:i w:val="0"/>
          <w:color w:val="000000"/>
          <w:sz w:val="22"/>
          <w:szCs w:val="22"/>
        </w:rPr>
      </w:pPr>
      <w:r>
        <w:rPr>
          <w:i w:val="0"/>
          <w:color w:val="000000"/>
          <w:sz w:val="22"/>
          <w:szCs w:val="22"/>
        </w:rPr>
        <w:t>Kot predpogoj za prevzem objekta mora izvajalec predložiti naročniku 2 (dva) tiskana izvoda in 2 (dva) izvoda v elektronski obliki načrtov projekta izvedenih del (PID) in 2 (dva)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Pr>
          <w:i w:val="0"/>
          <w:sz w:val="22"/>
          <w:szCs w:val="22"/>
        </w:rPr>
        <w:t>, vključno z izpolnjenimi in potrjenimi obrazci iz katerih je razvidna vrsta, obseg in vrednost zgrajene komunalne infrastrukture v skladu z Navodilom o prevzemu komunalne opreme MOL.</w:t>
      </w:r>
      <w:r>
        <w:rPr>
          <w:i w:val="0"/>
          <w:color w:val="000000"/>
          <w:sz w:val="22"/>
          <w:szCs w:val="22"/>
        </w:rPr>
        <w:t xml:space="preserve"> Projektna dokumentacija v elektronski obliki mora biti pripravljena v naslednjih formatih (nezaklenjeno):</w:t>
      </w:r>
    </w:p>
    <w:p w14:paraId="25AB6AFE" w14:textId="77777777" w:rsidR="0079281B" w:rsidRDefault="0079281B" w:rsidP="00007A47">
      <w:pPr>
        <w:numPr>
          <w:ilvl w:val="0"/>
          <w:numId w:val="42"/>
        </w:numPr>
        <w:spacing w:line="256" w:lineRule="auto"/>
        <w:ind w:right="142"/>
        <w:jc w:val="both"/>
        <w:rPr>
          <w:i w:val="0"/>
          <w:color w:val="000000"/>
          <w:sz w:val="22"/>
          <w:szCs w:val="22"/>
        </w:rPr>
      </w:pPr>
      <w:r>
        <w:rPr>
          <w:i w:val="0"/>
          <w:color w:val="000000"/>
          <w:sz w:val="22"/>
          <w:szCs w:val="22"/>
        </w:rPr>
        <w:t>grafični del v vektorskem formatu .dwg in .dxf,</w:t>
      </w:r>
    </w:p>
    <w:p w14:paraId="3C344AEB" w14:textId="77777777" w:rsidR="0079281B" w:rsidRDefault="0079281B" w:rsidP="00007A47">
      <w:pPr>
        <w:numPr>
          <w:ilvl w:val="0"/>
          <w:numId w:val="42"/>
        </w:numPr>
        <w:spacing w:line="256" w:lineRule="auto"/>
        <w:ind w:right="142"/>
        <w:jc w:val="both"/>
        <w:rPr>
          <w:i w:val="0"/>
          <w:color w:val="000000"/>
          <w:sz w:val="22"/>
          <w:szCs w:val="22"/>
        </w:rPr>
      </w:pPr>
      <w:r>
        <w:rPr>
          <w:i w:val="0"/>
          <w:color w:val="000000"/>
          <w:sz w:val="22"/>
          <w:szCs w:val="22"/>
        </w:rPr>
        <w:t>tekstualni del v formatu .doc,</w:t>
      </w:r>
    </w:p>
    <w:p w14:paraId="3D2AFF80" w14:textId="77777777" w:rsidR="0079281B" w:rsidRDefault="0079281B" w:rsidP="00007A47">
      <w:pPr>
        <w:numPr>
          <w:ilvl w:val="0"/>
          <w:numId w:val="42"/>
        </w:numPr>
        <w:spacing w:line="256" w:lineRule="auto"/>
        <w:ind w:right="142"/>
        <w:jc w:val="both"/>
        <w:rPr>
          <w:i w:val="0"/>
          <w:color w:val="000000"/>
          <w:sz w:val="22"/>
          <w:szCs w:val="22"/>
        </w:rPr>
      </w:pPr>
      <w:r>
        <w:rPr>
          <w:i w:val="0"/>
          <w:color w:val="000000"/>
          <w:sz w:val="22"/>
          <w:szCs w:val="22"/>
        </w:rPr>
        <w:t>tabelarični del v formatu .xls.</w:t>
      </w:r>
    </w:p>
    <w:p w14:paraId="35989B15" w14:textId="77777777" w:rsidR="0079281B" w:rsidRDefault="0079281B" w:rsidP="0079281B">
      <w:pPr>
        <w:keepNext/>
        <w:ind w:right="142"/>
        <w:jc w:val="both"/>
        <w:rPr>
          <w:i w:val="0"/>
          <w:sz w:val="22"/>
          <w:szCs w:val="22"/>
          <w:highlight w:val="yellow"/>
        </w:rPr>
      </w:pPr>
    </w:p>
    <w:p w14:paraId="3A823657" w14:textId="77777777" w:rsidR="0079281B" w:rsidRDefault="0079281B" w:rsidP="0079281B">
      <w:pPr>
        <w:ind w:right="142"/>
        <w:jc w:val="both"/>
        <w:rPr>
          <w:i w:val="0"/>
          <w:color w:val="000000"/>
          <w:sz w:val="22"/>
          <w:szCs w:val="22"/>
        </w:rPr>
      </w:pPr>
      <w:r>
        <w:rPr>
          <w:i w:val="0"/>
          <w:color w:val="000000"/>
          <w:sz w:val="22"/>
          <w:szCs w:val="22"/>
        </w:rPr>
        <w:t>V skladu s Pravilnikom o načinu označevanja javnih cest in o evidencah o javnih cestah in objektih na njih (Uradni list RS, št. 49/97, 2/04</w:t>
      </w:r>
      <w:r>
        <w:rPr>
          <w:rFonts w:ascii="Calibri" w:eastAsia="Calibri" w:hAnsi="Calibri"/>
          <w:i w:val="0"/>
          <w:sz w:val="22"/>
          <w:szCs w:val="22"/>
          <w:lang w:eastAsia="en-US"/>
        </w:rPr>
        <w:t xml:space="preserve"> </w:t>
      </w:r>
      <w:r>
        <w:rPr>
          <w:i w:val="0"/>
          <w:color w:val="000000"/>
          <w:sz w:val="22"/>
          <w:szCs w:val="22"/>
        </w:rPr>
        <w:t xml:space="preserve">in 109/10 – ZCes-1) mora izvajalec pripraviti poročilo o izvedenih delih (BCP obrazci za vpis v evidenco) in zagotoviti izdelavo projektne dokumentacije izvedenih del (PID) za vsa izvedena dela. </w:t>
      </w:r>
    </w:p>
    <w:p w14:paraId="306B8CE9" w14:textId="77777777" w:rsidR="0079281B" w:rsidRDefault="0079281B" w:rsidP="0079281B">
      <w:pPr>
        <w:spacing w:line="256" w:lineRule="auto"/>
        <w:ind w:right="142"/>
        <w:jc w:val="both"/>
        <w:rPr>
          <w:i w:val="0"/>
          <w:color w:val="000000"/>
          <w:sz w:val="22"/>
          <w:szCs w:val="22"/>
        </w:rPr>
      </w:pPr>
    </w:p>
    <w:p w14:paraId="2909904D" w14:textId="77777777" w:rsidR="0079281B" w:rsidRDefault="0079281B" w:rsidP="0079281B">
      <w:pPr>
        <w:spacing w:after="160" w:line="256" w:lineRule="auto"/>
        <w:ind w:right="142"/>
        <w:jc w:val="both"/>
        <w:rPr>
          <w:i w:val="0"/>
          <w:color w:val="000000"/>
          <w:sz w:val="22"/>
          <w:szCs w:val="22"/>
        </w:rPr>
      </w:pPr>
      <w:r>
        <w:rPr>
          <w:i w:val="0"/>
          <w:color w:val="000000"/>
          <w:sz w:val="22"/>
          <w:szCs w:val="22"/>
        </w:rPr>
        <w:t>Izvajalec mora pred prevzemom pogodbenih del izročiti naročniku nepreklicno in brezpogojno bančno garancijo ali kavcijsko zavarovanje zavarovalnice za odpravo napak v garancijskem, plačljivo na prvi poziv, po vzorcu iz razpisne dokumentacije (v nadaljevanju: garancija), v višini 5 % (pet odstotkov) od končne pogodbene vrednosti z DDV. Rok trajanja garancije mora biti za 30 (trideset) dni daljši kot je garancijski rok za solidnost gradbe (10 let), to je 10 let in 30 dni. Garancija služi naročniku kot jamstvo za vestno izpolnjevanje izvajalčevih obveznosti do naročnika v času garancijskega roka. V kolikor se garancijski rok podaljša, se mora hkrati podaljšati za enak čas tudi rok trajanja garancije.</w:t>
      </w:r>
    </w:p>
    <w:p w14:paraId="6EF1A2A7" w14:textId="77777777" w:rsidR="0079281B" w:rsidRDefault="0079281B" w:rsidP="0079281B">
      <w:pPr>
        <w:jc w:val="both"/>
        <w:rPr>
          <w:i w:val="0"/>
          <w:color w:val="000000"/>
          <w:sz w:val="22"/>
          <w:szCs w:val="22"/>
        </w:rPr>
      </w:pPr>
      <w:r>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prejšnjega odstavka, to je 10 (deset) let in 30 (trideset) dni.</w:t>
      </w:r>
    </w:p>
    <w:p w14:paraId="46F9C1DA" w14:textId="77777777" w:rsidR="0079281B" w:rsidRDefault="0079281B" w:rsidP="0079281B">
      <w:pPr>
        <w:jc w:val="both"/>
        <w:rPr>
          <w:i w:val="0"/>
          <w:color w:val="000000"/>
          <w:sz w:val="22"/>
          <w:szCs w:val="22"/>
        </w:rPr>
      </w:pPr>
    </w:p>
    <w:p w14:paraId="768E924C" w14:textId="77777777" w:rsidR="0079281B" w:rsidRDefault="0079281B" w:rsidP="0079281B">
      <w:pPr>
        <w:numPr>
          <w:ilvl w:val="12"/>
          <w:numId w:val="0"/>
        </w:numPr>
        <w:spacing w:after="160"/>
        <w:ind w:right="142"/>
        <w:jc w:val="both"/>
        <w:rPr>
          <w:i w:val="0"/>
          <w:color w:val="000000"/>
          <w:sz w:val="22"/>
          <w:szCs w:val="22"/>
        </w:rPr>
      </w:pPr>
      <w:r>
        <w:rPr>
          <w:i w:val="0"/>
          <w:color w:val="000000"/>
          <w:sz w:val="22"/>
          <w:szCs w:val="22"/>
        </w:rPr>
        <w:t>Vsako zaporedno finančno zavarovanje, ki ga bo izvajalec na način iz prejšnjega odstavka tega člena predložil naročniku, mora biti nepreklicna in brezpogojna bančna garancija ali kavcijsko zavarovanje zavarovalnice za odpravo napak v garancijskem roku, plačljivo na prvi poziv, po vzorcu iz razpisne dokumentacije, v višini 5% (petih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w:t>
      </w:r>
    </w:p>
    <w:p w14:paraId="568F6019" w14:textId="77777777" w:rsidR="0079281B" w:rsidRDefault="0079281B" w:rsidP="0079281B">
      <w:pPr>
        <w:numPr>
          <w:ilvl w:val="12"/>
          <w:numId w:val="0"/>
        </w:numPr>
        <w:ind w:right="142"/>
        <w:jc w:val="both"/>
        <w:rPr>
          <w:i w:val="0"/>
          <w:color w:val="000000"/>
          <w:sz w:val="22"/>
          <w:szCs w:val="22"/>
        </w:rPr>
      </w:pPr>
      <w:r>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55668DE6" w14:textId="77777777" w:rsidR="0079281B" w:rsidRDefault="0079281B" w:rsidP="0079281B">
      <w:pPr>
        <w:numPr>
          <w:ilvl w:val="12"/>
          <w:numId w:val="0"/>
        </w:numPr>
        <w:ind w:right="142"/>
        <w:jc w:val="both"/>
        <w:rPr>
          <w:i w:val="0"/>
          <w:color w:val="000000"/>
          <w:sz w:val="22"/>
          <w:szCs w:val="22"/>
        </w:rPr>
      </w:pPr>
    </w:p>
    <w:p w14:paraId="5A5EA332" w14:textId="77777777" w:rsidR="0079281B" w:rsidRDefault="0079281B" w:rsidP="0079281B">
      <w:pPr>
        <w:numPr>
          <w:ilvl w:val="12"/>
          <w:numId w:val="0"/>
        </w:numPr>
        <w:ind w:right="142"/>
        <w:jc w:val="both"/>
        <w:rPr>
          <w:i w:val="0"/>
          <w:color w:val="000000"/>
          <w:sz w:val="22"/>
          <w:szCs w:val="22"/>
        </w:rPr>
      </w:pPr>
      <w:r>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7BA78B8E" w14:textId="77777777" w:rsidR="0079281B" w:rsidRDefault="0079281B" w:rsidP="0079281B">
      <w:pPr>
        <w:ind w:right="142"/>
        <w:jc w:val="both"/>
        <w:rPr>
          <w:i w:val="0"/>
          <w:color w:val="000000"/>
          <w:sz w:val="22"/>
          <w:szCs w:val="22"/>
        </w:rPr>
      </w:pPr>
    </w:p>
    <w:p w14:paraId="65A1B0FB" w14:textId="77777777" w:rsidR="0079281B" w:rsidRDefault="0079281B" w:rsidP="0079281B">
      <w:pPr>
        <w:ind w:right="142"/>
        <w:jc w:val="both"/>
        <w:rPr>
          <w:i w:val="0"/>
          <w:color w:val="000000"/>
          <w:sz w:val="22"/>
          <w:szCs w:val="22"/>
        </w:rPr>
      </w:pPr>
      <w:r>
        <w:rPr>
          <w:i w:val="0"/>
          <w:color w:val="000000"/>
          <w:sz w:val="22"/>
          <w:szCs w:val="22"/>
        </w:rPr>
        <w:t xml:space="preserve">Brez predložene garancije za odpravo napak v garancijski dobi prevzem pogodbenih del po tej pogodbi ni opravljen. </w:t>
      </w:r>
    </w:p>
    <w:p w14:paraId="070F8AB1" w14:textId="77777777" w:rsidR="0079281B" w:rsidRDefault="0079281B" w:rsidP="0079281B">
      <w:pPr>
        <w:keepNext/>
        <w:ind w:right="142"/>
        <w:jc w:val="both"/>
        <w:rPr>
          <w:bCs/>
          <w:i w:val="0"/>
          <w:sz w:val="22"/>
          <w:szCs w:val="22"/>
        </w:rPr>
      </w:pPr>
    </w:p>
    <w:p w14:paraId="7A48654A"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4662C28A" w14:textId="77777777" w:rsidR="0079281B" w:rsidRDefault="0079281B" w:rsidP="0079281B">
      <w:pPr>
        <w:ind w:right="142"/>
        <w:jc w:val="both"/>
        <w:rPr>
          <w:i w:val="0"/>
          <w:color w:val="000000"/>
          <w:sz w:val="22"/>
          <w:szCs w:val="22"/>
        </w:rPr>
      </w:pPr>
      <w:r>
        <w:rPr>
          <w:i w:val="0"/>
          <w:color w:val="000000"/>
          <w:sz w:val="22"/>
          <w:szCs w:val="22"/>
        </w:rPr>
        <w:t xml:space="preserve">Za skrite napake,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14:paraId="55CE0F4F" w14:textId="77777777" w:rsidR="0079281B" w:rsidRDefault="0079281B" w:rsidP="0079281B">
      <w:pPr>
        <w:ind w:right="142"/>
        <w:jc w:val="both"/>
        <w:rPr>
          <w:i w:val="0"/>
          <w:color w:val="000000"/>
          <w:sz w:val="22"/>
          <w:szCs w:val="22"/>
        </w:rPr>
      </w:pPr>
    </w:p>
    <w:p w14:paraId="5D2E281B" w14:textId="77777777" w:rsidR="0079281B" w:rsidRDefault="0079281B" w:rsidP="0079281B">
      <w:pPr>
        <w:ind w:right="142"/>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4EC58EEA" w14:textId="77777777" w:rsidR="0079281B" w:rsidRDefault="0079281B" w:rsidP="0079281B">
      <w:pPr>
        <w:ind w:right="142"/>
        <w:jc w:val="both"/>
        <w:rPr>
          <w:i w:val="0"/>
          <w:color w:val="000000"/>
          <w:sz w:val="22"/>
          <w:szCs w:val="22"/>
        </w:rPr>
      </w:pPr>
    </w:p>
    <w:p w14:paraId="0C08918F" w14:textId="77777777" w:rsidR="0079281B" w:rsidRDefault="0079281B" w:rsidP="0079281B">
      <w:pPr>
        <w:ind w:right="142"/>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FC4D9AA" w14:textId="77777777" w:rsidR="0079281B" w:rsidRDefault="0079281B" w:rsidP="0079281B">
      <w:pPr>
        <w:ind w:right="142"/>
        <w:jc w:val="both"/>
        <w:rPr>
          <w:b/>
          <w:i w:val="0"/>
          <w:color w:val="000000"/>
          <w:sz w:val="22"/>
          <w:szCs w:val="22"/>
        </w:rPr>
      </w:pPr>
    </w:p>
    <w:p w14:paraId="7DDF29DE" w14:textId="77777777" w:rsidR="0079281B" w:rsidRDefault="0079281B" w:rsidP="0079281B">
      <w:pPr>
        <w:ind w:right="142"/>
        <w:rPr>
          <w:b/>
          <w:i w:val="0"/>
          <w:color w:val="000000"/>
          <w:sz w:val="22"/>
          <w:szCs w:val="22"/>
        </w:rPr>
      </w:pPr>
    </w:p>
    <w:p w14:paraId="7556250D" w14:textId="77777777" w:rsidR="0079281B" w:rsidRDefault="0079281B" w:rsidP="0079281B">
      <w:pPr>
        <w:ind w:right="142"/>
        <w:jc w:val="both"/>
        <w:rPr>
          <w:b/>
          <w:i w:val="0"/>
          <w:color w:val="000000"/>
          <w:sz w:val="22"/>
          <w:szCs w:val="22"/>
        </w:rPr>
      </w:pPr>
      <w:r>
        <w:rPr>
          <w:b/>
          <w:i w:val="0"/>
          <w:color w:val="000000"/>
          <w:sz w:val="22"/>
          <w:szCs w:val="22"/>
        </w:rPr>
        <w:t>Varstvo podatkov</w:t>
      </w:r>
    </w:p>
    <w:p w14:paraId="04D86A39"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7D6FC1FA" w14:textId="77777777" w:rsidR="0079281B" w:rsidRDefault="0079281B" w:rsidP="0079281B">
      <w:pPr>
        <w:ind w:right="142"/>
        <w:jc w:val="both"/>
        <w:rPr>
          <w:i w:val="0"/>
          <w:color w:val="000000"/>
          <w:sz w:val="22"/>
          <w:szCs w:val="22"/>
        </w:rPr>
      </w:pPr>
      <w:r>
        <w:rPr>
          <w:i w:val="0"/>
          <w:color w:val="000000"/>
          <w:sz w:val="22"/>
          <w:szCs w:val="22"/>
        </w:rPr>
        <w:t>Izvajalec ne sme izkoriščati za svojo osebno uporabo ali izdati tretjemu podatkov, s katerim se seznani pri izvajanju pogodbenih del, in so kot taki varovani s predpisi o varstvu osebnih podatkov</w:t>
      </w:r>
      <w:r>
        <w:rPr>
          <w:i w:val="0"/>
          <w:sz w:val="22"/>
          <w:szCs w:val="22"/>
        </w:rPr>
        <w:t xml:space="preserve"> oziroma podatkov, za katere je očitno, da bi naročniku nastala občutna škoda, če bi zanje izvedela nepooblaščena oseba</w:t>
      </w:r>
      <w:r>
        <w:rPr>
          <w:i w:val="0"/>
          <w:color w:val="000000"/>
          <w:sz w:val="22"/>
          <w:szCs w:val="22"/>
        </w:rPr>
        <w:t xml:space="preserve">. </w:t>
      </w:r>
    </w:p>
    <w:p w14:paraId="437199A4" w14:textId="77777777" w:rsidR="0079281B" w:rsidRDefault="0079281B" w:rsidP="0079281B">
      <w:pPr>
        <w:ind w:right="142"/>
        <w:jc w:val="both"/>
        <w:rPr>
          <w:i w:val="0"/>
          <w:color w:val="000000"/>
          <w:sz w:val="22"/>
          <w:szCs w:val="22"/>
        </w:rPr>
      </w:pPr>
    </w:p>
    <w:p w14:paraId="7820124D" w14:textId="77777777" w:rsidR="0079281B" w:rsidRDefault="0079281B" w:rsidP="0079281B">
      <w:pPr>
        <w:ind w:right="142"/>
        <w:jc w:val="both"/>
        <w:rPr>
          <w:i w:val="0"/>
          <w:color w:val="000000"/>
          <w:sz w:val="22"/>
          <w:szCs w:val="22"/>
        </w:rPr>
      </w:pPr>
      <w:r>
        <w:rPr>
          <w:i w:val="0"/>
          <w:color w:val="000000"/>
          <w:sz w:val="22"/>
          <w:szCs w:val="22"/>
        </w:rPr>
        <w:t xml:space="preserve">Naročnik se zaveže varovati podatke, ki jih pridobi od izvajalca, v zadevah v zvezi s to pogodbo kot poslovno skrivnost, </w:t>
      </w:r>
      <w:r>
        <w:rPr>
          <w:i w:val="0"/>
          <w:sz w:val="22"/>
          <w:szCs w:val="22"/>
        </w:rPr>
        <w:t>če so bili ti podatki določeni kot poslovna skrivnost</w:t>
      </w:r>
      <w:r>
        <w:rPr>
          <w:i w:val="0"/>
          <w:color w:val="000000"/>
          <w:sz w:val="22"/>
          <w:szCs w:val="22"/>
        </w:rPr>
        <w:t xml:space="preserve"> skladno z Zakonom o poslovni skrivnosti (Uradni list RS, št. 22/19),</w:t>
      </w:r>
      <w:r>
        <w:rPr>
          <w:i w:val="0"/>
          <w:sz w:val="22"/>
          <w:szCs w:val="22"/>
        </w:rPr>
        <w:t xml:space="preserve"> oziroma podatke, za katere je očitno, da bi nastala občutna škoda izvajalcu, če bi zanje izvedela nepooblaščena oseba</w:t>
      </w:r>
      <w:r>
        <w:rPr>
          <w:i w:val="0"/>
          <w:color w:val="000000"/>
          <w:sz w:val="22"/>
          <w:szCs w:val="22"/>
        </w:rPr>
        <w:t xml:space="preserve">. </w:t>
      </w:r>
    </w:p>
    <w:p w14:paraId="016AF921" w14:textId="77777777" w:rsidR="0079281B" w:rsidRDefault="0079281B" w:rsidP="0079281B">
      <w:pPr>
        <w:ind w:right="142"/>
        <w:jc w:val="both"/>
        <w:rPr>
          <w:i w:val="0"/>
          <w:color w:val="000000"/>
          <w:sz w:val="22"/>
          <w:szCs w:val="22"/>
        </w:rPr>
      </w:pPr>
    </w:p>
    <w:p w14:paraId="7FE422DA" w14:textId="77777777" w:rsidR="0079281B" w:rsidRDefault="0079281B" w:rsidP="0079281B">
      <w:pPr>
        <w:ind w:right="142"/>
        <w:jc w:val="both"/>
        <w:rPr>
          <w:i w:val="0"/>
          <w:color w:val="000000"/>
          <w:sz w:val="22"/>
          <w:szCs w:val="22"/>
        </w:rPr>
      </w:pPr>
      <w:r>
        <w:rPr>
          <w:i w:val="0"/>
          <w:color w:val="000000"/>
          <w:sz w:val="22"/>
          <w:szCs w:val="22"/>
        </w:rPr>
        <w:t>V primeru kršitve določb o varovanju podatkov, sta pogodbeni stranki odškodninsko odgovorni za vso posredno in neposredno škodo.</w:t>
      </w:r>
    </w:p>
    <w:p w14:paraId="6E1A0A6B" w14:textId="77777777" w:rsidR="0079281B" w:rsidRDefault="0079281B" w:rsidP="0079281B">
      <w:pPr>
        <w:ind w:right="142"/>
        <w:jc w:val="both"/>
        <w:rPr>
          <w:i w:val="0"/>
          <w:color w:val="000000"/>
          <w:sz w:val="22"/>
          <w:szCs w:val="22"/>
        </w:rPr>
      </w:pPr>
    </w:p>
    <w:p w14:paraId="780E8E99" w14:textId="77777777" w:rsidR="0079281B" w:rsidRDefault="0079281B" w:rsidP="0079281B">
      <w:pPr>
        <w:ind w:right="142"/>
        <w:jc w:val="both"/>
        <w:rPr>
          <w:i w:val="0"/>
          <w:color w:val="000000"/>
          <w:sz w:val="22"/>
          <w:szCs w:val="22"/>
        </w:rPr>
      </w:pPr>
    </w:p>
    <w:p w14:paraId="61817ACB" w14:textId="77777777" w:rsidR="0079281B" w:rsidRDefault="0079281B" w:rsidP="0079281B">
      <w:pPr>
        <w:ind w:right="142"/>
        <w:jc w:val="both"/>
        <w:rPr>
          <w:b/>
          <w:i w:val="0"/>
          <w:sz w:val="22"/>
          <w:szCs w:val="22"/>
        </w:rPr>
      </w:pPr>
      <w:r>
        <w:rPr>
          <w:b/>
          <w:i w:val="0"/>
          <w:sz w:val="22"/>
          <w:szCs w:val="22"/>
        </w:rPr>
        <w:t>Pooblaščeni predstavniki pogodbenih strank</w:t>
      </w:r>
    </w:p>
    <w:p w14:paraId="3F509749" w14:textId="77777777" w:rsidR="0079281B" w:rsidRDefault="0079281B" w:rsidP="0079281B">
      <w:pPr>
        <w:ind w:right="142"/>
        <w:jc w:val="both"/>
        <w:rPr>
          <w:i w:val="0"/>
          <w:sz w:val="22"/>
          <w:szCs w:val="22"/>
        </w:rPr>
      </w:pPr>
    </w:p>
    <w:p w14:paraId="11C8A7AF"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59D5A815" w14:textId="77777777" w:rsidR="0079281B" w:rsidRDefault="0079281B" w:rsidP="0079281B">
      <w:pPr>
        <w:ind w:right="142"/>
        <w:jc w:val="both"/>
        <w:rPr>
          <w:i w:val="0"/>
          <w:color w:val="000000"/>
          <w:sz w:val="22"/>
          <w:szCs w:val="22"/>
        </w:rPr>
      </w:pPr>
      <w:r>
        <w:rPr>
          <w:i w:val="0"/>
          <w:color w:val="000000"/>
          <w:sz w:val="22"/>
          <w:szCs w:val="22"/>
        </w:rPr>
        <w:t xml:space="preserve">Pooblaščen predstavnik naročnika za izvajanje te pogodbe je:  Petra Mervar, e-mail: </w:t>
      </w:r>
      <w:hyperlink r:id="rId21" w:history="1">
        <w:r>
          <w:rPr>
            <w:rStyle w:val="Hiperpovezava"/>
            <w:i w:val="0"/>
            <w:sz w:val="22"/>
            <w:szCs w:val="22"/>
          </w:rPr>
          <w:t>petra.mervar@ljubljana.si</w:t>
        </w:r>
      </w:hyperlink>
      <w:r>
        <w:rPr>
          <w:i w:val="0"/>
          <w:color w:val="000000"/>
          <w:sz w:val="22"/>
          <w:szCs w:val="22"/>
        </w:rPr>
        <w:t xml:space="preserve">, </w:t>
      </w:r>
      <w:r>
        <w:rPr>
          <w:i w:val="0"/>
          <w:sz w:val="22"/>
          <w:szCs w:val="22"/>
        </w:rPr>
        <w:t>tel. št.</w:t>
      </w:r>
      <w:r>
        <w:rPr>
          <w:i w:val="0"/>
          <w:color w:val="000000"/>
          <w:sz w:val="22"/>
          <w:szCs w:val="22"/>
        </w:rPr>
        <w:t xml:space="preserve"> 01 306 17 13, ki je skrbnica te pogodbe.</w:t>
      </w:r>
    </w:p>
    <w:p w14:paraId="749E20B7" w14:textId="77777777" w:rsidR="0079281B" w:rsidRDefault="0079281B" w:rsidP="0079281B">
      <w:pPr>
        <w:ind w:right="142"/>
        <w:jc w:val="both"/>
        <w:rPr>
          <w:i w:val="0"/>
          <w:color w:val="000000"/>
          <w:sz w:val="22"/>
          <w:szCs w:val="22"/>
        </w:rPr>
      </w:pPr>
    </w:p>
    <w:p w14:paraId="715A0CAE" w14:textId="77777777" w:rsidR="0079281B" w:rsidRDefault="0079281B" w:rsidP="0079281B">
      <w:pPr>
        <w:ind w:right="142"/>
        <w:jc w:val="both"/>
        <w:rPr>
          <w:i w:val="0"/>
          <w:color w:val="000000"/>
          <w:sz w:val="22"/>
          <w:szCs w:val="22"/>
        </w:rPr>
      </w:pPr>
      <w:r>
        <w:rPr>
          <w:i w:val="0"/>
          <w:color w:val="000000"/>
          <w:sz w:val="22"/>
          <w:szCs w:val="22"/>
        </w:rPr>
        <w:t>Pooblaščen predstavnik na strani izvajalca za izvajanje te pogodbe je: ………………. e-mail:……………tel. št………………</w:t>
      </w:r>
    </w:p>
    <w:p w14:paraId="26A56753" w14:textId="77777777" w:rsidR="0079281B" w:rsidRDefault="0079281B" w:rsidP="0079281B">
      <w:pPr>
        <w:ind w:right="142"/>
        <w:jc w:val="both"/>
        <w:rPr>
          <w:i w:val="0"/>
          <w:color w:val="000000"/>
          <w:sz w:val="22"/>
          <w:szCs w:val="22"/>
        </w:rPr>
      </w:pPr>
      <w:r>
        <w:rPr>
          <w:i w:val="0"/>
          <w:color w:val="000000"/>
          <w:sz w:val="22"/>
          <w:szCs w:val="22"/>
        </w:rPr>
        <w:t>Izvajalec za vodjo gradnje imenuje: …………………………… e-mail…………….tel. št………………</w:t>
      </w:r>
    </w:p>
    <w:p w14:paraId="32799539" w14:textId="77777777" w:rsidR="0079281B" w:rsidRDefault="0079281B" w:rsidP="0079281B">
      <w:pPr>
        <w:ind w:right="142"/>
        <w:jc w:val="both"/>
        <w:rPr>
          <w:i w:val="0"/>
          <w:color w:val="000000"/>
          <w:sz w:val="22"/>
          <w:szCs w:val="22"/>
        </w:rPr>
      </w:pPr>
    </w:p>
    <w:p w14:paraId="7D5E7CC7" w14:textId="77777777" w:rsidR="0079281B" w:rsidRDefault="0079281B" w:rsidP="0079281B">
      <w:pPr>
        <w:ind w:right="142"/>
        <w:jc w:val="both"/>
        <w:rPr>
          <w:color w:val="000000"/>
          <w:sz w:val="22"/>
          <w:szCs w:val="22"/>
        </w:rPr>
      </w:pPr>
      <w:r>
        <w:rPr>
          <w:color w:val="000000"/>
          <w:sz w:val="22"/>
          <w:szCs w:val="22"/>
        </w:rPr>
        <w:t>/Opomba: Določiti v primeru skupne ponudbe/</w:t>
      </w:r>
    </w:p>
    <w:p w14:paraId="2CE5CCAA" w14:textId="77777777" w:rsidR="0079281B" w:rsidRDefault="0079281B" w:rsidP="0079281B">
      <w:pPr>
        <w:ind w:right="142"/>
        <w:jc w:val="both"/>
        <w:rPr>
          <w:i w:val="0"/>
          <w:color w:val="000000"/>
          <w:sz w:val="22"/>
          <w:szCs w:val="22"/>
        </w:rPr>
      </w:pPr>
      <w:r>
        <w:rPr>
          <w:i w:val="0"/>
          <w:color w:val="000000"/>
          <w:sz w:val="22"/>
          <w:szCs w:val="22"/>
        </w:rPr>
        <w:t>Vodilni pogodbenik je: .................</w:t>
      </w:r>
    </w:p>
    <w:p w14:paraId="06E95EAB" w14:textId="77777777" w:rsidR="0079281B" w:rsidRDefault="0079281B" w:rsidP="0079281B">
      <w:pPr>
        <w:ind w:right="142"/>
        <w:jc w:val="both"/>
        <w:rPr>
          <w:i w:val="0"/>
          <w:color w:val="000000"/>
          <w:sz w:val="22"/>
          <w:szCs w:val="22"/>
        </w:rPr>
      </w:pPr>
    </w:p>
    <w:p w14:paraId="41E16F7B" w14:textId="77777777" w:rsidR="0079281B" w:rsidRDefault="0079281B" w:rsidP="0079281B">
      <w:pPr>
        <w:ind w:right="142"/>
        <w:jc w:val="both"/>
        <w:rPr>
          <w:i w:val="0"/>
          <w:color w:val="000000"/>
          <w:sz w:val="22"/>
          <w:szCs w:val="22"/>
        </w:rPr>
      </w:pPr>
      <w:r>
        <w:rPr>
          <w:i w:val="0"/>
          <w:color w:val="000000"/>
          <w:sz w:val="22"/>
          <w:szCs w:val="22"/>
        </w:rPr>
        <w:t>Izvajalec mora na zahtevo naročnika zamenjati odgovorno osebo, če delo opravlja nestrokovno ali v nasprotju z interesi naročnika.</w:t>
      </w:r>
    </w:p>
    <w:p w14:paraId="007EA5B8" w14:textId="77777777" w:rsidR="0079281B" w:rsidRDefault="0079281B" w:rsidP="0079281B">
      <w:pPr>
        <w:overflowPunct w:val="0"/>
        <w:autoSpaceDE w:val="0"/>
        <w:autoSpaceDN w:val="0"/>
        <w:adjustRightInd w:val="0"/>
        <w:ind w:right="142"/>
        <w:jc w:val="both"/>
        <w:textAlignment w:val="baseline"/>
        <w:rPr>
          <w:i w:val="0"/>
          <w:color w:val="000000"/>
          <w:sz w:val="22"/>
          <w:szCs w:val="22"/>
        </w:rPr>
      </w:pPr>
    </w:p>
    <w:p w14:paraId="15A823C4" w14:textId="77777777" w:rsidR="0079281B" w:rsidRDefault="0079281B" w:rsidP="0079281B">
      <w:pPr>
        <w:ind w:right="142"/>
        <w:jc w:val="both"/>
        <w:rPr>
          <w:i w:val="0"/>
          <w:color w:val="000000"/>
          <w:sz w:val="22"/>
          <w:szCs w:val="22"/>
        </w:rPr>
      </w:pPr>
      <w:r>
        <w:rPr>
          <w:i w:val="0"/>
          <w:color w:val="000000"/>
          <w:sz w:val="22"/>
          <w:szCs w:val="22"/>
        </w:rPr>
        <w:t>Nadzor nad gradnjo, kot tudi urejanje vseh drugih vprašanj, ki bodo nastala ob izvajanju te pogodbe, bo naročnik uredil pred začetkom izvajanja pogodbenih del in o tem obvestil izvajalca.</w:t>
      </w:r>
    </w:p>
    <w:p w14:paraId="6E70D837" w14:textId="77777777" w:rsidR="0079281B" w:rsidRDefault="0079281B" w:rsidP="0079281B">
      <w:pPr>
        <w:ind w:right="142"/>
        <w:jc w:val="both"/>
        <w:rPr>
          <w:i w:val="0"/>
          <w:color w:val="000000"/>
          <w:sz w:val="22"/>
          <w:szCs w:val="22"/>
        </w:rPr>
      </w:pPr>
    </w:p>
    <w:p w14:paraId="7A239C4B" w14:textId="77777777" w:rsidR="0079281B" w:rsidRDefault="0079281B" w:rsidP="0079281B">
      <w:pPr>
        <w:overflowPunct w:val="0"/>
        <w:autoSpaceDE w:val="0"/>
        <w:autoSpaceDN w:val="0"/>
        <w:adjustRightInd w:val="0"/>
        <w:ind w:right="142"/>
        <w:jc w:val="both"/>
        <w:textAlignment w:val="baseline"/>
        <w:rPr>
          <w:i w:val="0"/>
          <w:color w:val="000000"/>
          <w:sz w:val="22"/>
          <w:szCs w:val="22"/>
        </w:rPr>
      </w:pPr>
      <w:r>
        <w:rPr>
          <w:i w:val="0"/>
          <w:color w:val="000000"/>
          <w:sz w:val="22"/>
          <w:szCs w:val="22"/>
        </w:rPr>
        <w:t>Izvajanje nalog koordinatorja za varnost in zdravje pri delu v izvajalni fazi projekta bo naročnik uredil pred začetkom izvajanja pogodbenih del in o tem obvestil izvajalca.</w:t>
      </w:r>
    </w:p>
    <w:p w14:paraId="432FD777" w14:textId="77777777" w:rsidR="0079281B" w:rsidRDefault="0079281B" w:rsidP="0079281B">
      <w:pPr>
        <w:ind w:right="142"/>
        <w:jc w:val="both"/>
        <w:rPr>
          <w:i w:val="0"/>
          <w:sz w:val="22"/>
          <w:szCs w:val="22"/>
        </w:rPr>
      </w:pPr>
    </w:p>
    <w:p w14:paraId="1D69D191" w14:textId="77777777" w:rsidR="0079281B" w:rsidRDefault="0079281B" w:rsidP="0079281B">
      <w:pPr>
        <w:ind w:right="142"/>
        <w:jc w:val="both"/>
        <w:rPr>
          <w:i w:val="0"/>
          <w:sz w:val="22"/>
          <w:szCs w:val="22"/>
        </w:rPr>
      </w:pPr>
      <w:r>
        <w:rPr>
          <w:i w:val="0"/>
          <w:sz w:val="22"/>
          <w:szCs w:val="22"/>
        </w:rPr>
        <w:t>V primeru spremembe pooblaščenih predstavnikov pogodbenih del se pogodbeni stranki nemudoma pisno obvestita, zamenjavo vodje gradnje pa pogodbeni stranki uredita z aneksom k tej pogodbi.</w:t>
      </w:r>
    </w:p>
    <w:p w14:paraId="7F995946" w14:textId="77777777" w:rsidR="0079281B" w:rsidRDefault="0079281B" w:rsidP="0079281B">
      <w:pPr>
        <w:ind w:right="142"/>
        <w:jc w:val="both"/>
        <w:rPr>
          <w:b/>
          <w:i w:val="0"/>
          <w:sz w:val="22"/>
          <w:szCs w:val="22"/>
        </w:rPr>
      </w:pPr>
    </w:p>
    <w:p w14:paraId="3902DC13" w14:textId="77777777" w:rsidR="0079281B" w:rsidRDefault="0079281B" w:rsidP="0079281B">
      <w:pPr>
        <w:ind w:right="142"/>
        <w:jc w:val="both"/>
        <w:rPr>
          <w:b/>
          <w:i w:val="0"/>
          <w:sz w:val="22"/>
          <w:szCs w:val="22"/>
        </w:rPr>
      </w:pPr>
    </w:p>
    <w:p w14:paraId="3DC1924E" w14:textId="77777777" w:rsidR="0079281B" w:rsidRDefault="0079281B" w:rsidP="0079281B">
      <w:pPr>
        <w:ind w:right="142"/>
        <w:jc w:val="both"/>
        <w:rPr>
          <w:b/>
          <w:i w:val="0"/>
          <w:sz w:val="22"/>
          <w:szCs w:val="22"/>
        </w:rPr>
      </w:pPr>
      <w:r>
        <w:rPr>
          <w:b/>
          <w:i w:val="0"/>
          <w:sz w:val="22"/>
          <w:szCs w:val="22"/>
        </w:rPr>
        <w:t>Protikorupcijska klavzula</w:t>
      </w:r>
    </w:p>
    <w:p w14:paraId="4616862A" w14:textId="77777777" w:rsidR="0079281B" w:rsidRDefault="0079281B" w:rsidP="0079281B">
      <w:pPr>
        <w:ind w:right="142"/>
        <w:jc w:val="both"/>
        <w:rPr>
          <w:i w:val="0"/>
          <w:sz w:val="22"/>
          <w:szCs w:val="22"/>
        </w:rPr>
      </w:pPr>
    </w:p>
    <w:p w14:paraId="6925CC34"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6A17C3A6" w14:textId="77777777" w:rsidR="0079281B" w:rsidRDefault="0079281B" w:rsidP="0079281B">
      <w:pPr>
        <w:ind w:right="142"/>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CB9B290" w14:textId="77777777" w:rsidR="0079281B" w:rsidRDefault="0079281B" w:rsidP="0079281B">
      <w:pPr>
        <w:ind w:right="142"/>
        <w:jc w:val="both"/>
        <w:rPr>
          <w:i w:val="0"/>
          <w:sz w:val="22"/>
          <w:szCs w:val="22"/>
        </w:rPr>
      </w:pPr>
    </w:p>
    <w:p w14:paraId="6B04106E" w14:textId="77777777" w:rsidR="0079281B" w:rsidRDefault="0079281B" w:rsidP="0079281B">
      <w:pPr>
        <w:ind w:right="142"/>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5F74F2A" w14:textId="77777777" w:rsidR="0079281B" w:rsidRDefault="0079281B" w:rsidP="0079281B">
      <w:pPr>
        <w:tabs>
          <w:tab w:val="center" w:pos="4536"/>
          <w:tab w:val="right" w:pos="9072"/>
        </w:tabs>
        <w:ind w:right="142"/>
        <w:jc w:val="both"/>
        <w:rPr>
          <w:i w:val="0"/>
          <w:sz w:val="22"/>
          <w:szCs w:val="22"/>
        </w:rPr>
      </w:pPr>
    </w:p>
    <w:p w14:paraId="4BA4B3D5" w14:textId="77777777" w:rsidR="0079281B" w:rsidRDefault="0079281B" w:rsidP="0079281B">
      <w:pPr>
        <w:tabs>
          <w:tab w:val="center" w:pos="4536"/>
          <w:tab w:val="right" w:pos="9072"/>
        </w:tabs>
        <w:ind w:right="142"/>
        <w:jc w:val="both"/>
        <w:rPr>
          <w:i w:val="0"/>
          <w:sz w:val="22"/>
          <w:szCs w:val="22"/>
        </w:rPr>
      </w:pPr>
    </w:p>
    <w:p w14:paraId="0893C75A" w14:textId="77777777" w:rsidR="0079281B" w:rsidRDefault="0079281B" w:rsidP="0079281B">
      <w:pPr>
        <w:ind w:right="142"/>
        <w:jc w:val="both"/>
        <w:rPr>
          <w:b/>
          <w:i w:val="0"/>
          <w:sz w:val="22"/>
          <w:szCs w:val="22"/>
        </w:rPr>
      </w:pPr>
      <w:r>
        <w:rPr>
          <w:b/>
          <w:i w:val="0"/>
          <w:sz w:val="22"/>
          <w:szCs w:val="22"/>
        </w:rPr>
        <w:t>Odstop od pogodbe</w:t>
      </w:r>
    </w:p>
    <w:p w14:paraId="28537A6C" w14:textId="77777777" w:rsidR="0079281B" w:rsidRDefault="0079281B" w:rsidP="0079281B">
      <w:pPr>
        <w:ind w:right="142"/>
        <w:jc w:val="both"/>
        <w:rPr>
          <w:i w:val="0"/>
          <w:sz w:val="22"/>
          <w:szCs w:val="22"/>
        </w:rPr>
      </w:pPr>
    </w:p>
    <w:p w14:paraId="258C59F4"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14639B84" w14:textId="77777777" w:rsidR="0079281B" w:rsidRDefault="0079281B" w:rsidP="0079281B">
      <w:pPr>
        <w:ind w:right="142"/>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14:paraId="4C51E16E" w14:textId="77777777" w:rsidR="0079281B" w:rsidRDefault="0079281B" w:rsidP="0079281B">
      <w:pPr>
        <w:ind w:right="142"/>
        <w:jc w:val="both"/>
        <w:rPr>
          <w:i w:val="0"/>
          <w:color w:val="000000"/>
          <w:sz w:val="22"/>
          <w:szCs w:val="22"/>
        </w:rPr>
      </w:pPr>
    </w:p>
    <w:p w14:paraId="7C4227ED" w14:textId="77777777" w:rsidR="0079281B" w:rsidRDefault="0079281B" w:rsidP="0079281B">
      <w:pPr>
        <w:ind w:right="142"/>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102AFAE"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2F1A4E00"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1F2F1AC9"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6D23611E"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14:paraId="01519C69"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p>
    <w:p w14:paraId="32EA19D3"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Pr>
          <w:b/>
          <w:i w:val="0"/>
          <w:color w:val="000000" w:themeColor="text1"/>
          <w:sz w:val="22"/>
          <w:szCs w:val="22"/>
        </w:rPr>
        <w:t>Razvezni pogoj</w:t>
      </w:r>
    </w:p>
    <w:p w14:paraId="59ED778A"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060FBDD8" w14:textId="77777777" w:rsidR="0079281B" w:rsidRDefault="0079281B" w:rsidP="00007A47">
      <w:pPr>
        <w:pStyle w:val="Odstavekseznama"/>
        <w:numPr>
          <w:ilvl w:val="0"/>
          <w:numId w:val="35"/>
        </w:numPr>
        <w:spacing w:after="160" w:line="256" w:lineRule="auto"/>
        <w:ind w:right="142"/>
        <w:contextualSpacing/>
        <w:jc w:val="center"/>
        <w:rPr>
          <w:i w:val="0"/>
          <w:color w:val="000000"/>
          <w:sz w:val="22"/>
          <w:szCs w:val="22"/>
        </w:rPr>
      </w:pPr>
      <w:r>
        <w:rPr>
          <w:i w:val="0"/>
          <w:sz w:val="22"/>
          <w:szCs w:val="22"/>
        </w:rPr>
        <w:t>člen</w:t>
      </w:r>
    </w:p>
    <w:p w14:paraId="24F2B507" w14:textId="77777777" w:rsidR="0079281B" w:rsidRDefault="0079281B" w:rsidP="0079281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Ta pogodba je skladno s 67. členom ZJN-3 sklenjena pod razveznim pogojem, ki se uresniči v primeru izpolnitve ene od naslednjih okoliščin:</w:t>
      </w:r>
    </w:p>
    <w:p w14:paraId="0E1791CE" w14:textId="77777777" w:rsidR="0079281B" w:rsidRDefault="0079281B" w:rsidP="0079281B">
      <w:pPr>
        <w:jc w:val="both"/>
        <w:rPr>
          <w:rFonts w:eastAsiaTheme="minorHAnsi"/>
          <w:i w:val="0"/>
          <w:sz w:val="22"/>
          <w:szCs w:val="22"/>
          <w:lang w:eastAsia="en-US"/>
        </w:rPr>
      </w:pPr>
      <w:r>
        <w:rPr>
          <w:rFonts w:eastAsiaTheme="minorHAnsi"/>
          <w:i w:val="0"/>
          <w:sz w:val="22"/>
          <w:szCs w:val="22"/>
          <w:lang w:eastAsia="en-US"/>
        </w:rPr>
        <w:t xml:space="preserve">- če bo naročnik seznanjen, da je sodišče s pravnomočno odločitvijo ugotovilo kršitev obveznosti iz delovne, okoljske ali socialne zakonodaje s strani izvajalca ali podizvajalca ali </w:t>
      </w:r>
    </w:p>
    <w:p w14:paraId="39415185" w14:textId="77777777" w:rsidR="0079281B" w:rsidRDefault="0079281B" w:rsidP="0079281B">
      <w:pPr>
        <w:numPr>
          <w:ilvl w:val="12"/>
          <w:numId w:val="0"/>
        </w:numPr>
        <w:tabs>
          <w:tab w:val="left" w:pos="-620"/>
          <w:tab w:val="left" w:pos="99"/>
          <w:tab w:val="left" w:pos="70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rFonts w:eastAsiaTheme="minorHAnsi"/>
          <w:i w:val="0"/>
          <w:sz w:val="22"/>
          <w:szCs w:val="22"/>
          <w:lang w:eastAsia="en-US"/>
        </w:rPr>
        <w:t>- če bo naročnik seznanjen, da je pristojni državni organ pri izvajalcu ali podizvajalcu v času izvajanja pogodbe ugotovil najmanj dve kršitvi v zvezi s</w:t>
      </w:r>
      <w:r>
        <w:rPr>
          <w:i w:val="0"/>
          <w:sz w:val="22"/>
          <w:szCs w:val="22"/>
        </w:rPr>
        <w:t xml:space="preserve">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9E13250" w14:textId="77777777" w:rsidR="0079281B" w:rsidRDefault="0079281B" w:rsidP="0079281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 xml:space="preserve">Razvezni pogoj se uresniči pod pogojem, da je od seznanitve s kršitvijo in do izteka veljavnosti pogodbe še najmanj 6 (šest) mesecev oziroma če izvajalec nastopa s podizvajalcem pa tudi, če zaradi ugotovljene kršitve pri </w:t>
      </w:r>
      <w:r>
        <w:rPr>
          <w:i w:val="0"/>
          <w:sz w:val="22"/>
          <w:szCs w:val="22"/>
        </w:rPr>
        <w:lastRenderedPageBreak/>
        <w:t>podizvajalcu izvajalec ne nadomesti ali zamenja tega podizvajalca v skladu s 94. členom ZJN-3 in določili te pogodbe v roku 30 (trideset) dni od seznanitve s kršitvijo. Ne glede na prejšnji stavek se ta pogodba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6F53D61D"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E4A196E"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Pr>
          <w:i w:val="0"/>
          <w:sz w:val="22"/>
          <w:szCs w:val="22"/>
        </w:rPr>
        <w:t>V primeru izpolnitve razveznega pogoja se šteje, da je pogodba razvezana z dnem sklenitve nove pogodbe o izvedbi javnega naročila za predmetno naročilo. O datumu sklenitve nove pogodbe bo naročnik obvestil izvajalca.</w:t>
      </w:r>
    </w:p>
    <w:p w14:paraId="7BBE9DBF" w14:textId="77777777" w:rsidR="0079281B" w:rsidRDefault="0079281B" w:rsidP="0079281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AB6B447" w14:textId="77777777" w:rsidR="0079281B" w:rsidRDefault="0079281B" w:rsidP="0079281B">
      <w:pPr>
        <w:jc w:val="both"/>
        <w:rPr>
          <w:i w:val="0"/>
          <w:color w:val="000000"/>
          <w:sz w:val="22"/>
          <w:szCs w:val="22"/>
        </w:rPr>
      </w:pPr>
      <w:r>
        <w:rPr>
          <w:i w:val="0"/>
          <w:sz w:val="22"/>
          <w:szCs w:val="22"/>
        </w:rPr>
        <w:t>Če naročnik v roku 30 (tridesetih) dni od seznanitve s kršitvijo ne začne novega postopka javnega naročila, se šteje, da je pogodba razvezana 30. (trideseti) dan od seznanitve s kršitvijo.</w:t>
      </w:r>
    </w:p>
    <w:p w14:paraId="2E2EE66E" w14:textId="77777777" w:rsidR="0079281B" w:rsidRDefault="0079281B" w:rsidP="0079281B">
      <w:pPr>
        <w:jc w:val="both"/>
        <w:rPr>
          <w:i w:val="0"/>
          <w:color w:val="000000"/>
          <w:sz w:val="22"/>
          <w:szCs w:val="22"/>
        </w:rPr>
      </w:pPr>
    </w:p>
    <w:p w14:paraId="584ACD3F" w14:textId="77777777" w:rsidR="0079281B" w:rsidRDefault="0079281B" w:rsidP="0079281B">
      <w:pPr>
        <w:jc w:val="both"/>
        <w:rPr>
          <w:i w:val="0"/>
          <w:color w:val="000000"/>
          <w:sz w:val="22"/>
          <w:szCs w:val="22"/>
        </w:rPr>
      </w:pPr>
    </w:p>
    <w:p w14:paraId="48B0C812" w14:textId="77777777" w:rsidR="0079281B" w:rsidRDefault="0079281B" w:rsidP="0079281B">
      <w:pPr>
        <w:ind w:right="142"/>
        <w:rPr>
          <w:b/>
          <w:i w:val="0"/>
          <w:color w:val="000000"/>
          <w:sz w:val="22"/>
          <w:szCs w:val="22"/>
        </w:rPr>
      </w:pPr>
      <w:r>
        <w:rPr>
          <w:b/>
          <w:i w:val="0"/>
          <w:color w:val="000000"/>
          <w:sz w:val="22"/>
          <w:szCs w:val="22"/>
        </w:rPr>
        <w:t>Prepoved prenosa bodočih terjatev</w:t>
      </w:r>
    </w:p>
    <w:p w14:paraId="40F840BE" w14:textId="77777777" w:rsidR="0079281B" w:rsidRDefault="0079281B" w:rsidP="0079281B">
      <w:pPr>
        <w:ind w:right="142"/>
        <w:jc w:val="both"/>
        <w:rPr>
          <w:i w:val="0"/>
          <w:color w:val="000000"/>
          <w:sz w:val="22"/>
          <w:szCs w:val="22"/>
        </w:rPr>
      </w:pPr>
    </w:p>
    <w:p w14:paraId="0ED88993" w14:textId="77777777" w:rsidR="0079281B" w:rsidRDefault="0079281B" w:rsidP="00007A47">
      <w:pPr>
        <w:pStyle w:val="Odstavekseznama"/>
        <w:numPr>
          <w:ilvl w:val="0"/>
          <w:numId w:val="35"/>
        </w:numPr>
        <w:spacing w:after="160" w:line="256" w:lineRule="auto"/>
        <w:ind w:right="142"/>
        <w:contextualSpacing/>
        <w:jc w:val="center"/>
        <w:rPr>
          <w:i w:val="0"/>
          <w:color w:val="000000"/>
          <w:sz w:val="22"/>
          <w:szCs w:val="22"/>
        </w:rPr>
      </w:pPr>
      <w:r>
        <w:rPr>
          <w:i w:val="0"/>
          <w:color w:val="000000"/>
          <w:sz w:val="22"/>
          <w:szCs w:val="22"/>
        </w:rPr>
        <w:t>člen</w:t>
      </w:r>
    </w:p>
    <w:p w14:paraId="242289FF" w14:textId="77777777" w:rsidR="0079281B" w:rsidRDefault="0079281B" w:rsidP="0079281B">
      <w:pPr>
        <w:ind w:right="142"/>
        <w:jc w:val="both"/>
        <w:rPr>
          <w:i w:val="0"/>
          <w:color w:val="000000"/>
          <w:sz w:val="22"/>
          <w:szCs w:val="22"/>
        </w:rPr>
      </w:pPr>
      <w:r>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C14BAF3" w14:textId="77777777" w:rsidR="0079281B" w:rsidRDefault="0079281B" w:rsidP="0079281B">
      <w:pPr>
        <w:ind w:right="142"/>
        <w:jc w:val="both"/>
        <w:rPr>
          <w:i w:val="0"/>
          <w:color w:val="000000"/>
          <w:sz w:val="22"/>
          <w:szCs w:val="22"/>
        </w:rPr>
      </w:pPr>
    </w:p>
    <w:p w14:paraId="2254E8C7" w14:textId="77777777" w:rsidR="0079281B" w:rsidRDefault="0079281B" w:rsidP="0079281B">
      <w:pPr>
        <w:ind w:right="142"/>
        <w:jc w:val="both"/>
        <w:rPr>
          <w:i w:val="0"/>
          <w:color w:val="000000"/>
          <w:sz w:val="22"/>
          <w:szCs w:val="22"/>
        </w:rPr>
      </w:pPr>
      <w:r>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2E72CE5F" w14:textId="77777777" w:rsidR="0079281B" w:rsidRDefault="0079281B" w:rsidP="0079281B">
      <w:pPr>
        <w:ind w:right="142"/>
        <w:jc w:val="both"/>
        <w:rPr>
          <w:i w:val="0"/>
          <w:color w:val="000000"/>
          <w:sz w:val="22"/>
          <w:szCs w:val="22"/>
        </w:rPr>
      </w:pPr>
    </w:p>
    <w:p w14:paraId="0563CF35" w14:textId="77777777" w:rsidR="0079281B" w:rsidRDefault="0079281B" w:rsidP="0079281B">
      <w:pPr>
        <w:ind w:right="142"/>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6110DCAC" w14:textId="77777777" w:rsidR="0079281B" w:rsidRDefault="0079281B" w:rsidP="0079281B">
      <w:pPr>
        <w:ind w:right="142"/>
        <w:jc w:val="both"/>
        <w:rPr>
          <w:i w:val="0"/>
          <w:color w:val="000000"/>
          <w:sz w:val="22"/>
          <w:szCs w:val="22"/>
        </w:rPr>
      </w:pPr>
    </w:p>
    <w:p w14:paraId="5EEEAA12" w14:textId="77777777" w:rsidR="0079281B" w:rsidRDefault="0079281B" w:rsidP="0079281B">
      <w:pPr>
        <w:ind w:right="142"/>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t xml:space="preserve"> </w:t>
      </w:r>
      <w:r>
        <w:rPr>
          <w:i w:val="0"/>
          <w:color w:val="000000"/>
          <w:sz w:val="22"/>
          <w:szCs w:val="22"/>
        </w:rPr>
        <w:t>Za znesek pogodbene kazni bo naročnik izvajalcu izstavil račun, ki ga mora izvajalec poravnati v roku 30 (tridesetih) dni od izstavitve računa.</w:t>
      </w:r>
    </w:p>
    <w:p w14:paraId="04FF4A7C" w14:textId="77777777" w:rsidR="0079281B" w:rsidRDefault="0079281B" w:rsidP="0079281B">
      <w:pPr>
        <w:ind w:right="142"/>
        <w:jc w:val="both"/>
        <w:rPr>
          <w:i w:val="0"/>
          <w:color w:val="000000"/>
          <w:sz w:val="22"/>
          <w:szCs w:val="22"/>
        </w:rPr>
      </w:pPr>
    </w:p>
    <w:p w14:paraId="50D937A2" w14:textId="77777777" w:rsidR="0079281B" w:rsidRDefault="0079281B" w:rsidP="0079281B">
      <w:pPr>
        <w:ind w:right="142"/>
        <w:jc w:val="both"/>
        <w:rPr>
          <w:i w:val="0"/>
          <w:color w:val="000000"/>
          <w:sz w:val="22"/>
          <w:szCs w:val="22"/>
        </w:rPr>
      </w:pPr>
      <w:r>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83831B8" w14:textId="77777777" w:rsidR="0079281B" w:rsidRDefault="0079281B" w:rsidP="0079281B">
      <w:pPr>
        <w:ind w:right="142"/>
        <w:jc w:val="both"/>
        <w:rPr>
          <w:b/>
          <w:i w:val="0"/>
          <w:sz w:val="22"/>
          <w:szCs w:val="22"/>
        </w:rPr>
      </w:pPr>
    </w:p>
    <w:p w14:paraId="5ED840F3" w14:textId="77777777" w:rsidR="0079281B" w:rsidRDefault="0079281B" w:rsidP="0079281B">
      <w:pPr>
        <w:ind w:right="142"/>
        <w:jc w:val="both"/>
        <w:rPr>
          <w:b/>
          <w:i w:val="0"/>
          <w:sz w:val="22"/>
          <w:szCs w:val="22"/>
        </w:rPr>
      </w:pPr>
    </w:p>
    <w:p w14:paraId="294093B4" w14:textId="77777777" w:rsidR="0079281B" w:rsidRDefault="0079281B" w:rsidP="0079281B">
      <w:pPr>
        <w:ind w:right="142"/>
        <w:jc w:val="both"/>
        <w:rPr>
          <w:b/>
          <w:i w:val="0"/>
          <w:sz w:val="22"/>
          <w:szCs w:val="22"/>
        </w:rPr>
      </w:pPr>
      <w:r>
        <w:rPr>
          <w:b/>
          <w:i w:val="0"/>
          <w:sz w:val="22"/>
          <w:szCs w:val="22"/>
        </w:rPr>
        <w:lastRenderedPageBreak/>
        <w:t>Spremembe pogodbe</w:t>
      </w:r>
    </w:p>
    <w:p w14:paraId="2D6F29AC" w14:textId="77777777" w:rsidR="0079281B" w:rsidRDefault="0079281B" w:rsidP="0079281B">
      <w:pPr>
        <w:ind w:right="142"/>
        <w:jc w:val="both"/>
        <w:rPr>
          <w:i w:val="0"/>
          <w:color w:val="000000"/>
          <w:sz w:val="22"/>
          <w:szCs w:val="22"/>
        </w:rPr>
      </w:pPr>
    </w:p>
    <w:p w14:paraId="1C9E77B0"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06626A5E" w14:textId="77777777" w:rsidR="0079281B" w:rsidRDefault="0079281B" w:rsidP="0079281B">
      <w:pPr>
        <w:ind w:right="142"/>
        <w:jc w:val="both"/>
        <w:rPr>
          <w:i w:val="0"/>
          <w:sz w:val="22"/>
          <w:szCs w:val="22"/>
        </w:rPr>
      </w:pPr>
      <w:r>
        <w:rPr>
          <w:i w:val="0"/>
          <w:sz w:val="22"/>
          <w:szCs w:val="22"/>
        </w:rPr>
        <w:t>Vse spremembe in dopolnitve te pogodbe se sklenejo v obliki pisnih aneksov k tej pogodbi.</w:t>
      </w:r>
    </w:p>
    <w:p w14:paraId="089739F2" w14:textId="77777777" w:rsidR="0079281B" w:rsidRDefault="0079281B" w:rsidP="0079281B">
      <w:pPr>
        <w:ind w:right="142"/>
        <w:jc w:val="both"/>
        <w:rPr>
          <w:b/>
          <w:i w:val="0"/>
          <w:sz w:val="22"/>
          <w:szCs w:val="22"/>
        </w:rPr>
      </w:pPr>
    </w:p>
    <w:p w14:paraId="2C96A952" w14:textId="77777777" w:rsidR="0079281B" w:rsidRDefault="0079281B" w:rsidP="0079281B">
      <w:pPr>
        <w:ind w:right="142"/>
        <w:jc w:val="both"/>
        <w:rPr>
          <w:b/>
          <w:i w:val="0"/>
          <w:sz w:val="22"/>
          <w:szCs w:val="22"/>
        </w:rPr>
      </w:pPr>
    </w:p>
    <w:p w14:paraId="2AEA6F4E" w14:textId="77777777" w:rsidR="0079281B" w:rsidRDefault="0079281B" w:rsidP="0079281B">
      <w:pPr>
        <w:ind w:right="142"/>
        <w:jc w:val="both"/>
        <w:rPr>
          <w:b/>
          <w:i w:val="0"/>
          <w:sz w:val="22"/>
          <w:szCs w:val="22"/>
        </w:rPr>
      </w:pPr>
      <w:r>
        <w:rPr>
          <w:b/>
          <w:i w:val="0"/>
          <w:sz w:val="22"/>
          <w:szCs w:val="22"/>
        </w:rPr>
        <w:t>Reševanje sporov</w:t>
      </w:r>
    </w:p>
    <w:p w14:paraId="7EBCC5DE" w14:textId="77777777" w:rsidR="0079281B" w:rsidRDefault="0079281B" w:rsidP="0079281B">
      <w:pPr>
        <w:ind w:right="142"/>
        <w:jc w:val="both"/>
        <w:rPr>
          <w:b/>
          <w:i w:val="0"/>
          <w:sz w:val="22"/>
          <w:szCs w:val="22"/>
        </w:rPr>
      </w:pPr>
    </w:p>
    <w:p w14:paraId="2AFFE13E"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3570CA49" w14:textId="77777777" w:rsidR="0079281B" w:rsidRDefault="0079281B" w:rsidP="0079281B">
      <w:pPr>
        <w:ind w:right="14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stvarno pristojno sodišče v Ljubljani po slovenskem pravu.</w:t>
      </w:r>
    </w:p>
    <w:p w14:paraId="430D264A" w14:textId="77777777" w:rsidR="0079281B" w:rsidRDefault="0079281B" w:rsidP="0079281B">
      <w:pPr>
        <w:ind w:right="142"/>
        <w:jc w:val="both"/>
        <w:rPr>
          <w:b/>
          <w:i w:val="0"/>
          <w:sz w:val="22"/>
          <w:szCs w:val="22"/>
        </w:rPr>
      </w:pPr>
    </w:p>
    <w:p w14:paraId="6A82C191" w14:textId="77777777" w:rsidR="0079281B" w:rsidRDefault="0079281B" w:rsidP="0079281B">
      <w:pPr>
        <w:ind w:right="142"/>
        <w:jc w:val="both"/>
        <w:rPr>
          <w:b/>
          <w:i w:val="0"/>
          <w:sz w:val="22"/>
          <w:szCs w:val="22"/>
        </w:rPr>
      </w:pPr>
    </w:p>
    <w:p w14:paraId="3548CBF7" w14:textId="77777777" w:rsidR="0079281B" w:rsidRDefault="0079281B" w:rsidP="0079281B">
      <w:pPr>
        <w:jc w:val="both"/>
        <w:rPr>
          <w:b/>
          <w:i w:val="0"/>
          <w:sz w:val="22"/>
          <w:szCs w:val="22"/>
        </w:rPr>
      </w:pPr>
      <w:r>
        <w:rPr>
          <w:b/>
          <w:i w:val="0"/>
          <w:sz w:val="22"/>
          <w:szCs w:val="22"/>
        </w:rPr>
        <w:t>Uporaba prava</w:t>
      </w:r>
    </w:p>
    <w:p w14:paraId="44C598F9"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6B8A64EB" w14:textId="77777777" w:rsidR="0079281B" w:rsidRDefault="0079281B" w:rsidP="0079281B">
      <w:pPr>
        <w:jc w:val="both"/>
        <w:rPr>
          <w:i w:val="0"/>
          <w:sz w:val="22"/>
          <w:szCs w:val="22"/>
        </w:rPr>
      </w:pPr>
      <w:r>
        <w:rPr>
          <w:i w:val="0"/>
          <w:sz w:val="22"/>
          <w:szCs w:val="22"/>
        </w:rPr>
        <w:t>Za vprašanja, ki jih pogodbeni stranki nista uredili s to pogodbo, niti so urejena z veljavnimi predpisi, se uporabljajo Posebne gradbene uzance 2020.</w:t>
      </w:r>
    </w:p>
    <w:p w14:paraId="374E6AC1" w14:textId="77777777" w:rsidR="0079281B" w:rsidRDefault="0079281B" w:rsidP="0079281B">
      <w:pPr>
        <w:ind w:right="142"/>
        <w:jc w:val="both"/>
        <w:rPr>
          <w:i w:val="0"/>
          <w:sz w:val="22"/>
          <w:szCs w:val="22"/>
        </w:rPr>
      </w:pPr>
    </w:p>
    <w:p w14:paraId="566250CB" w14:textId="77777777" w:rsidR="0079281B" w:rsidRDefault="0079281B" w:rsidP="0079281B">
      <w:pPr>
        <w:ind w:right="142"/>
        <w:jc w:val="both"/>
        <w:rPr>
          <w:i w:val="0"/>
          <w:sz w:val="22"/>
          <w:szCs w:val="22"/>
        </w:rPr>
      </w:pPr>
    </w:p>
    <w:p w14:paraId="14C25E0E" w14:textId="77777777" w:rsidR="0079281B" w:rsidRDefault="0079281B" w:rsidP="0079281B">
      <w:pPr>
        <w:ind w:right="142"/>
        <w:jc w:val="both"/>
        <w:rPr>
          <w:b/>
          <w:i w:val="0"/>
          <w:sz w:val="22"/>
          <w:szCs w:val="22"/>
        </w:rPr>
      </w:pPr>
      <w:r>
        <w:rPr>
          <w:b/>
          <w:i w:val="0"/>
          <w:sz w:val="22"/>
          <w:szCs w:val="22"/>
        </w:rPr>
        <w:t>Končne določbe</w:t>
      </w:r>
    </w:p>
    <w:p w14:paraId="7F9EFE8C" w14:textId="77777777" w:rsidR="0079281B" w:rsidRDefault="0079281B" w:rsidP="0079281B">
      <w:pPr>
        <w:ind w:right="142"/>
        <w:jc w:val="both"/>
        <w:rPr>
          <w:b/>
          <w:i w:val="0"/>
          <w:sz w:val="22"/>
          <w:szCs w:val="22"/>
        </w:rPr>
      </w:pPr>
    </w:p>
    <w:p w14:paraId="11983B4C"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18277E98" w14:textId="77777777" w:rsidR="0079281B" w:rsidRDefault="0079281B" w:rsidP="0079281B">
      <w:pPr>
        <w:jc w:val="both"/>
        <w:rPr>
          <w:i w:val="0"/>
          <w:sz w:val="22"/>
          <w:szCs w:val="22"/>
        </w:rPr>
      </w:pPr>
    </w:p>
    <w:p w14:paraId="3E305899" w14:textId="77777777" w:rsidR="0079281B" w:rsidRDefault="0079281B" w:rsidP="0079281B">
      <w:pPr>
        <w:ind w:right="142"/>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5FC3B514" w14:textId="77777777" w:rsidR="0079281B" w:rsidRDefault="0079281B" w:rsidP="0079281B">
      <w:pPr>
        <w:ind w:right="142"/>
        <w:jc w:val="both"/>
        <w:rPr>
          <w:i w:val="0"/>
          <w:sz w:val="22"/>
          <w:szCs w:val="22"/>
        </w:rPr>
      </w:pPr>
    </w:p>
    <w:p w14:paraId="7206B5C0" w14:textId="77777777" w:rsidR="0079281B" w:rsidRDefault="0079281B" w:rsidP="00007A47">
      <w:pPr>
        <w:pStyle w:val="Odstavekseznama"/>
        <w:numPr>
          <w:ilvl w:val="0"/>
          <w:numId w:val="35"/>
        </w:numPr>
        <w:spacing w:after="160" w:line="256" w:lineRule="auto"/>
        <w:ind w:right="142"/>
        <w:contextualSpacing/>
        <w:jc w:val="center"/>
        <w:rPr>
          <w:i w:val="0"/>
          <w:sz w:val="22"/>
          <w:szCs w:val="22"/>
        </w:rPr>
      </w:pPr>
      <w:r>
        <w:rPr>
          <w:i w:val="0"/>
          <w:sz w:val="22"/>
          <w:szCs w:val="22"/>
        </w:rPr>
        <w:t>člen</w:t>
      </w:r>
    </w:p>
    <w:p w14:paraId="06777FC3" w14:textId="77777777" w:rsidR="0079281B" w:rsidRDefault="0079281B" w:rsidP="0079281B">
      <w:pPr>
        <w:ind w:right="142"/>
        <w:jc w:val="both"/>
        <w:rPr>
          <w:i w:val="0"/>
          <w:sz w:val="22"/>
          <w:szCs w:val="22"/>
        </w:rPr>
      </w:pPr>
    </w:p>
    <w:p w14:paraId="316D1CCE" w14:textId="77777777" w:rsidR="0079281B" w:rsidRDefault="0079281B" w:rsidP="0079281B">
      <w:pPr>
        <w:ind w:right="142"/>
        <w:jc w:val="both"/>
        <w:rPr>
          <w:i w:val="0"/>
          <w:sz w:val="22"/>
          <w:szCs w:val="22"/>
        </w:rPr>
      </w:pPr>
      <w:r>
        <w:rPr>
          <w:i w:val="0"/>
          <w:color w:val="000000"/>
          <w:sz w:val="22"/>
          <w:szCs w:val="22"/>
        </w:rPr>
        <w:t xml:space="preserve">Ta pogodba je sestavljena v </w:t>
      </w:r>
      <w:r>
        <w:rPr>
          <w:i w:val="0"/>
          <w:sz w:val="22"/>
          <w:szCs w:val="22"/>
        </w:rPr>
        <w:t>6 (šest)</w:t>
      </w:r>
      <w:r>
        <w:rPr>
          <w:i w:val="0"/>
          <w:color w:val="000000"/>
          <w:sz w:val="22"/>
          <w:szCs w:val="22"/>
        </w:rPr>
        <w:t xml:space="preserve"> enakih izvodih, od katerih prejme naročnik</w:t>
      </w:r>
      <w:r>
        <w:rPr>
          <w:i w:val="0"/>
          <w:color w:val="FF0000"/>
          <w:sz w:val="22"/>
          <w:szCs w:val="22"/>
        </w:rPr>
        <w:t xml:space="preserve"> </w:t>
      </w:r>
      <w:r>
        <w:rPr>
          <w:i w:val="0"/>
          <w:sz w:val="22"/>
          <w:szCs w:val="22"/>
        </w:rPr>
        <w:t>4 (štiri) izvode, izvajalec pa 2 (dva) izvoda.</w:t>
      </w:r>
    </w:p>
    <w:p w14:paraId="41F6D0D2" w14:textId="77777777" w:rsidR="0079281B" w:rsidRDefault="0079281B" w:rsidP="0079281B">
      <w:pPr>
        <w:ind w:right="142"/>
        <w:jc w:val="both"/>
        <w:rPr>
          <w:i w:val="0"/>
          <w:sz w:val="22"/>
          <w:szCs w:val="22"/>
        </w:rPr>
      </w:pPr>
    </w:p>
    <w:p w14:paraId="34B5D4CB" w14:textId="77777777" w:rsidR="0079281B" w:rsidRDefault="0079281B" w:rsidP="0079281B">
      <w:pPr>
        <w:ind w:right="142"/>
        <w:jc w:val="both"/>
        <w:rPr>
          <w:i w:val="0"/>
          <w:sz w:val="22"/>
          <w:szCs w:val="22"/>
        </w:rPr>
      </w:pPr>
    </w:p>
    <w:p w14:paraId="3EB134AE" w14:textId="77777777" w:rsidR="0079281B" w:rsidRDefault="0079281B" w:rsidP="0079281B">
      <w:pPr>
        <w:ind w:right="142"/>
        <w:jc w:val="both"/>
        <w:rPr>
          <w:i w:val="0"/>
          <w:sz w:val="22"/>
          <w:szCs w:val="22"/>
        </w:rPr>
      </w:pPr>
    </w:p>
    <w:p w14:paraId="2F3ED53F" w14:textId="77777777" w:rsidR="0079281B" w:rsidRDefault="0079281B" w:rsidP="0079281B">
      <w:pPr>
        <w:ind w:right="142"/>
        <w:jc w:val="both"/>
        <w:rPr>
          <w:i w:val="0"/>
          <w:sz w:val="22"/>
        </w:rPr>
      </w:pPr>
      <w:r>
        <w:rPr>
          <w:i w:val="0"/>
          <w:sz w:val="22"/>
        </w:rPr>
        <w:t>Priloge te pogodbe so:</w:t>
      </w:r>
    </w:p>
    <w:p w14:paraId="1887AA28" w14:textId="77777777" w:rsidR="0079281B" w:rsidRDefault="0079281B" w:rsidP="00007A47">
      <w:pPr>
        <w:pStyle w:val="Odstavekseznama"/>
        <w:numPr>
          <w:ilvl w:val="0"/>
          <w:numId w:val="38"/>
        </w:numPr>
        <w:ind w:left="720"/>
        <w:contextualSpacing/>
        <w:rPr>
          <w:i w:val="0"/>
          <w:sz w:val="22"/>
          <w:szCs w:val="22"/>
        </w:rPr>
      </w:pPr>
      <w:r>
        <w:rPr>
          <w:i w:val="0"/>
          <w:sz w:val="22"/>
          <w:szCs w:val="22"/>
        </w:rPr>
        <w:t xml:space="preserve">razpisna dokumentacija naročnika št. ……. z dne ……….…., </w:t>
      </w:r>
    </w:p>
    <w:p w14:paraId="279772F6" w14:textId="77777777" w:rsidR="0079281B" w:rsidRDefault="0079281B" w:rsidP="00007A47">
      <w:pPr>
        <w:pStyle w:val="Odstavekseznama"/>
        <w:numPr>
          <w:ilvl w:val="0"/>
          <w:numId w:val="38"/>
        </w:numPr>
        <w:ind w:left="720"/>
        <w:contextualSpacing/>
        <w:rPr>
          <w:i w:val="0"/>
          <w:sz w:val="22"/>
          <w:szCs w:val="22"/>
        </w:rPr>
      </w:pPr>
      <w:r>
        <w:rPr>
          <w:i w:val="0"/>
          <w:sz w:val="22"/>
          <w:szCs w:val="22"/>
        </w:rPr>
        <w:t>ponudba izvajalca št. ………… z dne ……………… in končna ponudba, dogovorjena na pogajanjih dne …………….,</w:t>
      </w:r>
    </w:p>
    <w:p w14:paraId="78220435" w14:textId="77777777" w:rsidR="0079281B" w:rsidRDefault="0079281B" w:rsidP="00007A47">
      <w:pPr>
        <w:pStyle w:val="Odstavekseznama"/>
        <w:numPr>
          <w:ilvl w:val="0"/>
          <w:numId w:val="38"/>
        </w:numPr>
        <w:ind w:left="720"/>
        <w:contextualSpacing/>
        <w:rPr>
          <w:i w:val="0"/>
          <w:sz w:val="22"/>
          <w:szCs w:val="22"/>
        </w:rPr>
      </w:pPr>
      <w:r>
        <w:rPr>
          <w:i w:val="0"/>
          <w:sz w:val="22"/>
          <w:szCs w:val="22"/>
        </w:rPr>
        <w:t>pravnomočno gradbeno dovoljenje, št. 351-3335/2021-6 z dne 6.12.2021, ki ga je izdala UE Ljubljana,</w:t>
      </w:r>
    </w:p>
    <w:p w14:paraId="4C0851F9" w14:textId="77777777" w:rsidR="0079281B" w:rsidRDefault="0079281B" w:rsidP="00007A47">
      <w:pPr>
        <w:pStyle w:val="Odstavekseznama"/>
        <w:numPr>
          <w:ilvl w:val="0"/>
          <w:numId w:val="38"/>
        </w:numPr>
        <w:ind w:left="720"/>
        <w:contextualSpacing/>
        <w:rPr>
          <w:i w:val="0"/>
          <w:sz w:val="22"/>
          <w:szCs w:val="22"/>
        </w:rPr>
      </w:pPr>
      <w:r>
        <w:rPr>
          <w:i w:val="0"/>
          <w:sz w:val="22"/>
          <w:szCs w:val="22"/>
        </w:rPr>
        <w:t>projektna dokumentacija za izvedbo gradnje za »Izgradnja poslovno stanovanjskega objekta Center Bellevue v Šiški, s pripadajočo zunanjo, prometno in komunalno ureditvijo, januar 2022, št. načrta 087/20-C, izdelovalca Plan B d.o.o., Gregorčičeva ulica 21b, Maribor,</w:t>
      </w:r>
    </w:p>
    <w:p w14:paraId="763DACDF" w14:textId="77777777" w:rsidR="0079281B" w:rsidRDefault="0079281B" w:rsidP="00007A47">
      <w:pPr>
        <w:pStyle w:val="Odstavekseznama"/>
        <w:numPr>
          <w:ilvl w:val="0"/>
          <w:numId w:val="38"/>
        </w:numPr>
        <w:ind w:left="720"/>
        <w:contextualSpacing/>
        <w:rPr>
          <w:i w:val="0"/>
          <w:sz w:val="22"/>
          <w:szCs w:val="22"/>
        </w:rPr>
      </w:pPr>
      <w:r>
        <w:rPr>
          <w:i w:val="0"/>
          <w:sz w:val="22"/>
          <w:szCs w:val="22"/>
        </w:rPr>
        <w:t>mnenja pristojnih mnenjedajalcev in</w:t>
      </w:r>
    </w:p>
    <w:p w14:paraId="371DEB09" w14:textId="77777777" w:rsidR="0079281B" w:rsidRDefault="0079281B" w:rsidP="00007A47">
      <w:pPr>
        <w:pStyle w:val="Odstavekseznama"/>
        <w:numPr>
          <w:ilvl w:val="0"/>
          <w:numId w:val="38"/>
        </w:numPr>
        <w:ind w:left="720"/>
        <w:contextualSpacing/>
        <w:rPr>
          <w:i w:val="0"/>
          <w:sz w:val="22"/>
          <w:szCs w:val="22"/>
        </w:rPr>
      </w:pPr>
      <w:r>
        <w:rPr>
          <w:i w:val="0"/>
          <w:sz w:val="22"/>
          <w:szCs w:val="22"/>
        </w:rPr>
        <w:t>terminski plan izvedbe pogodbenih del</w:t>
      </w:r>
    </w:p>
    <w:p w14:paraId="11CE9436" w14:textId="77777777" w:rsidR="0079281B" w:rsidRDefault="0079281B" w:rsidP="0079281B">
      <w:pPr>
        <w:pStyle w:val="Odstavekseznama"/>
        <w:ind w:left="0"/>
        <w:rPr>
          <w:i w:val="0"/>
          <w:sz w:val="20"/>
        </w:rPr>
      </w:pPr>
    </w:p>
    <w:p w14:paraId="3D188A39" w14:textId="77777777" w:rsidR="0079281B" w:rsidRDefault="0079281B" w:rsidP="0079281B">
      <w:pPr>
        <w:pStyle w:val="Odstavekseznama"/>
        <w:ind w:left="0"/>
        <w:rPr>
          <w:i w:val="0"/>
          <w:sz w:val="20"/>
        </w:rPr>
      </w:pPr>
    </w:p>
    <w:tbl>
      <w:tblPr>
        <w:tblW w:w="0" w:type="auto"/>
        <w:tblLook w:val="01E0" w:firstRow="1" w:lastRow="1" w:firstColumn="1" w:lastColumn="1" w:noHBand="0" w:noVBand="0"/>
      </w:tblPr>
      <w:tblGrid>
        <w:gridCol w:w="4928"/>
        <w:gridCol w:w="4252"/>
      </w:tblGrid>
      <w:tr w:rsidR="0079281B" w14:paraId="71DA69E3" w14:textId="77777777" w:rsidTr="0079281B">
        <w:tc>
          <w:tcPr>
            <w:tcW w:w="4928" w:type="dxa"/>
          </w:tcPr>
          <w:p w14:paraId="717B85CB" w14:textId="77777777" w:rsidR="0079281B" w:rsidRDefault="0079281B">
            <w:pPr>
              <w:spacing w:line="276" w:lineRule="auto"/>
              <w:ind w:right="142"/>
              <w:jc w:val="both"/>
              <w:rPr>
                <w:i w:val="0"/>
                <w:sz w:val="22"/>
                <w:szCs w:val="22"/>
                <w:lang w:eastAsia="en-US"/>
              </w:rPr>
            </w:pPr>
          </w:p>
        </w:tc>
        <w:tc>
          <w:tcPr>
            <w:tcW w:w="4252" w:type="dxa"/>
            <w:hideMark/>
          </w:tcPr>
          <w:p w14:paraId="2AC8BBD3" w14:textId="77777777" w:rsidR="0079281B" w:rsidRDefault="0079281B">
            <w:pPr>
              <w:rPr>
                <w:i w:val="0"/>
                <w:sz w:val="22"/>
                <w:szCs w:val="22"/>
                <w:lang w:eastAsia="en-US"/>
              </w:rPr>
            </w:pPr>
          </w:p>
        </w:tc>
      </w:tr>
      <w:tr w:rsidR="0079281B" w14:paraId="4EB5774A" w14:textId="77777777" w:rsidTr="0079281B">
        <w:tc>
          <w:tcPr>
            <w:tcW w:w="4928" w:type="dxa"/>
            <w:hideMark/>
          </w:tcPr>
          <w:p w14:paraId="631D1A4E" w14:textId="77777777" w:rsidR="0079281B" w:rsidRDefault="0079281B">
            <w:pPr>
              <w:spacing w:line="276" w:lineRule="auto"/>
              <w:ind w:right="142"/>
              <w:jc w:val="both"/>
              <w:rPr>
                <w:i w:val="0"/>
                <w:sz w:val="22"/>
                <w:szCs w:val="22"/>
                <w:lang w:eastAsia="en-US"/>
              </w:rPr>
            </w:pPr>
            <w:r>
              <w:rPr>
                <w:i w:val="0"/>
                <w:sz w:val="22"/>
                <w:szCs w:val="22"/>
                <w:lang w:eastAsia="en-US"/>
              </w:rPr>
              <w:t>Številka:</w:t>
            </w:r>
          </w:p>
        </w:tc>
        <w:tc>
          <w:tcPr>
            <w:tcW w:w="4252" w:type="dxa"/>
            <w:hideMark/>
          </w:tcPr>
          <w:p w14:paraId="6E871174" w14:textId="77777777" w:rsidR="0079281B" w:rsidRDefault="0079281B">
            <w:pPr>
              <w:spacing w:line="276" w:lineRule="auto"/>
              <w:ind w:right="142"/>
              <w:jc w:val="both"/>
              <w:rPr>
                <w:b/>
                <w:i w:val="0"/>
                <w:sz w:val="22"/>
                <w:szCs w:val="22"/>
                <w:lang w:eastAsia="en-US"/>
              </w:rPr>
            </w:pPr>
            <w:r>
              <w:rPr>
                <w:b/>
                <w:i w:val="0"/>
                <w:sz w:val="22"/>
                <w:szCs w:val="22"/>
                <w:lang w:eastAsia="en-US"/>
              </w:rPr>
              <w:t>Številka pogodbe: C7560-22-220037</w:t>
            </w:r>
          </w:p>
        </w:tc>
      </w:tr>
      <w:tr w:rsidR="0079281B" w14:paraId="371A0B03" w14:textId="77777777" w:rsidTr="0079281B">
        <w:tc>
          <w:tcPr>
            <w:tcW w:w="4928" w:type="dxa"/>
          </w:tcPr>
          <w:p w14:paraId="22AE3E4E" w14:textId="77777777" w:rsidR="0079281B" w:rsidRDefault="0079281B">
            <w:pPr>
              <w:spacing w:line="276" w:lineRule="auto"/>
              <w:ind w:right="142"/>
              <w:jc w:val="both"/>
              <w:rPr>
                <w:i w:val="0"/>
                <w:sz w:val="22"/>
                <w:szCs w:val="22"/>
                <w:lang w:eastAsia="en-US"/>
              </w:rPr>
            </w:pPr>
          </w:p>
        </w:tc>
        <w:tc>
          <w:tcPr>
            <w:tcW w:w="4252" w:type="dxa"/>
            <w:hideMark/>
          </w:tcPr>
          <w:p w14:paraId="119909CF" w14:textId="77777777" w:rsidR="0079281B" w:rsidRDefault="0079281B">
            <w:pPr>
              <w:spacing w:line="276" w:lineRule="auto"/>
              <w:ind w:right="142"/>
              <w:jc w:val="both"/>
              <w:rPr>
                <w:i w:val="0"/>
                <w:sz w:val="22"/>
                <w:szCs w:val="22"/>
                <w:lang w:eastAsia="en-US"/>
              </w:rPr>
            </w:pPr>
            <w:r>
              <w:rPr>
                <w:i w:val="0"/>
                <w:sz w:val="22"/>
                <w:szCs w:val="22"/>
                <w:lang w:eastAsia="en-US"/>
              </w:rPr>
              <w:t>Številka dok. DS: 430-966/2022-2</w:t>
            </w:r>
          </w:p>
        </w:tc>
      </w:tr>
      <w:tr w:rsidR="0079281B" w14:paraId="34851C26" w14:textId="77777777" w:rsidTr="0079281B">
        <w:tc>
          <w:tcPr>
            <w:tcW w:w="4928" w:type="dxa"/>
            <w:hideMark/>
          </w:tcPr>
          <w:p w14:paraId="7D25507F" w14:textId="77777777" w:rsidR="0079281B" w:rsidRDefault="0079281B">
            <w:pPr>
              <w:spacing w:line="276" w:lineRule="auto"/>
              <w:ind w:right="142"/>
              <w:jc w:val="both"/>
              <w:rPr>
                <w:i w:val="0"/>
                <w:sz w:val="22"/>
                <w:szCs w:val="22"/>
                <w:lang w:eastAsia="en-US"/>
              </w:rPr>
            </w:pPr>
            <w:r>
              <w:rPr>
                <w:i w:val="0"/>
                <w:sz w:val="22"/>
                <w:szCs w:val="22"/>
                <w:lang w:eastAsia="en-US"/>
              </w:rPr>
              <w:t>Datum:</w:t>
            </w:r>
          </w:p>
        </w:tc>
        <w:tc>
          <w:tcPr>
            <w:tcW w:w="4252" w:type="dxa"/>
            <w:hideMark/>
          </w:tcPr>
          <w:p w14:paraId="1B8E133F" w14:textId="77777777" w:rsidR="0079281B" w:rsidRDefault="0079281B">
            <w:pPr>
              <w:spacing w:line="276" w:lineRule="auto"/>
              <w:ind w:right="142"/>
              <w:jc w:val="both"/>
              <w:rPr>
                <w:i w:val="0"/>
                <w:sz w:val="22"/>
                <w:szCs w:val="22"/>
                <w:lang w:eastAsia="en-US"/>
              </w:rPr>
            </w:pPr>
            <w:r>
              <w:rPr>
                <w:i w:val="0"/>
                <w:sz w:val="22"/>
                <w:szCs w:val="22"/>
                <w:lang w:eastAsia="en-US"/>
              </w:rPr>
              <w:t>Datum:</w:t>
            </w:r>
          </w:p>
        </w:tc>
      </w:tr>
      <w:tr w:rsidR="0079281B" w14:paraId="27645327" w14:textId="77777777" w:rsidTr="0079281B">
        <w:tc>
          <w:tcPr>
            <w:tcW w:w="4928" w:type="dxa"/>
          </w:tcPr>
          <w:p w14:paraId="7195A37C" w14:textId="77777777" w:rsidR="0079281B" w:rsidRDefault="0079281B">
            <w:pPr>
              <w:spacing w:line="276" w:lineRule="auto"/>
              <w:ind w:right="142"/>
              <w:jc w:val="both"/>
              <w:rPr>
                <w:i w:val="0"/>
                <w:sz w:val="22"/>
                <w:szCs w:val="22"/>
                <w:lang w:eastAsia="en-US"/>
              </w:rPr>
            </w:pPr>
          </w:p>
          <w:p w14:paraId="14ADC968" w14:textId="77777777" w:rsidR="0079281B" w:rsidRDefault="0079281B">
            <w:pPr>
              <w:spacing w:line="276" w:lineRule="auto"/>
              <w:ind w:right="142"/>
              <w:jc w:val="both"/>
              <w:rPr>
                <w:i w:val="0"/>
                <w:sz w:val="22"/>
                <w:szCs w:val="22"/>
                <w:lang w:eastAsia="en-US"/>
              </w:rPr>
            </w:pPr>
          </w:p>
        </w:tc>
        <w:tc>
          <w:tcPr>
            <w:tcW w:w="4252" w:type="dxa"/>
          </w:tcPr>
          <w:p w14:paraId="6A1449E9" w14:textId="77777777" w:rsidR="0079281B" w:rsidRDefault="0079281B">
            <w:pPr>
              <w:spacing w:line="276" w:lineRule="auto"/>
              <w:ind w:right="142"/>
              <w:jc w:val="both"/>
              <w:rPr>
                <w:i w:val="0"/>
                <w:sz w:val="22"/>
                <w:szCs w:val="22"/>
                <w:lang w:eastAsia="en-US"/>
              </w:rPr>
            </w:pPr>
          </w:p>
        </w:tc>
      </w:tr>
      <w:tr w:rsidR="0079281B" w14:paraId="7F33F52D" w14:textId="77777777" w:rsidTr="0079281B">
        <w:tc>
          <w:tcPr>
            <w:tcW w:w="4928" w:type="dxa"/>
            <w:hideMark/>
          </w:tcPr>
          <w:p w14:paraId="4ED6BB09" w14:textId="77777777" w:rsidR="0079281B" w:rsidRDefault="0079281B">
            <w:pPr>
              <w:spacing w:line="276" w:lineRule="auto"/>
              <w:ind w:right="142"/>
              <w:jc w:val="both"/>
              <w:rPr>
                <w:i w:val="0"/>
                <w:sz w:val="22"/>
                <w:szCs w:val="22"/>
                <w:lang w:eastAsia="en-US"/>
              </w:rPr>
            </w:pPr>
            <w:r>
              <w:rPr>
                <w:i w:val="0"/>
                <w:sz w:val="22"/>
                <w:szCs w:val="22"/>
                <w:lang w:eastAsia="en-US"/>
              </w:rPr>
              <w:lastRenderedPageBreak/>
              <w:t>Izvajalec</w:t>
            </w:r>
          </w:p>
        </w:tc>
        <w:tc>
          <w:tcPr>
            <w:tcW w:w="4252" w:type="dxa"/>
            <w:hideMark/>
          </w:tcPr>
          <w:p w14:paraId="1ED22722" w14:textId="77777777" w:rsidR="0079281B" w:rsidRDefault="0079281B">
            <w:pPr>
              <w:spacing w:line="276" w:lineRule="auto"/>
              <w:ind w:right="142"/>
              <w:jc w:val="both"/>
              <w:rPr>
                <w:i w:val="0"/>
                <w:sz w:val="22"/>
                <w:szCs w:val="22"/>
                <w:lang w:eastAsia="en-US"/>
              </w:rPr>
            </w:pPr>
            <w:r>
              <w:rPr>
                <w:i w:val="0"/>
                <w:sz w:val="22"/>
                <w:szCs w:val="22"/>
                <w:lang w:eastAsia="en-US"/>
              </w:rPr>
              <w:t>Naročnik:</w:t>
            </w:r>
          </w:p>
        </w:tc>
      </w:tr>
      <w:tr w:rsidR="0079281B" w14:paraId="407B54A8" w14:textId="77777777" w:rsidTr="0079281B">
        <w:tc>
          <w:tcPr>
            <w:tcW w:w="4928" w:type="dxa"/>
            <w:hideMark/>
          </w:tcPr>
          <w:p w14:paraId="0751B789" w14:textId="77777777" w:rsidR="0079281B" w:rsidRDefault="0079281B">
            <w:pPr>
              <w:spacing w:line="276" w:lineRule="auto"/>
              <w:ind w:right="142"/>
              <w:jc w:val="both"/>
              <w:rPr>
                <w:b/>
                <w:i w:val="0"/>
                <w:sz w:val="22"/>
                <w:szCs w:val="22"/>
                <w:lang w:eastAsia="en-US"/>
              </w:rPr>
            </w:pPr>
            <w:r>
              <w:rPr>
                <w:b/>
                <w:i w:val="0"/>
                <w:sz w:val="22"/>
                <w:szCs w:val="22"/>
                <w:lang w:eastAsia="en-US"/>
              </w:rPr>
              <w:t>………………………………</w:t>
            </w:r>
          </w:p>
          <w:p w14:paraId="64FAC3BB" w14:textId="77777777" w:rsidR="0079281B" w:rsidRDefault="0079281B">
            <w:pPr>
              <w:spacing w:line="276" w:lineRule="auto"/>
              <w:ind w:right="142"/>
              <w:jc w:val="both"/>
              <w:rPr>
                <w:i w:val="0"/>
                <w:sz w:val="22"/>
                <w:szCs w:val="22"/>
                <w:lang w:eastAsia="en-US"/>
              </w:rPr>
            </w:pPr>
            <w:r>
              <w:rPr>
                <w:i w:val="0"/>
                <w:sz w:val="22"/>
                <w:szCs w:val="22"/>
                <w:lang w:eastAsia="en-US"/>
              </w:rPr>
              <w:t>…………..</w:t>
            </w:r>
          </w:p>
          <w:p w14:paraId="0333C949" w14:textId="77777777" w:rsidR="0079281B" w:rsidRDefault="0079281B">
            <w:pPr>
              <w:spacing w:line="276" w:lineRule="auto"/>
              <w:ind w:right="142"/>
              <w:jc w:val="both"/>
              <w:rPr>
                <w:b/>
                <w:i w:val="0"/>
                <w:sz w:val="22"/>
                <w:szCs w:val="22"/>
                <w:lang w:eastAsia="en-US"/>
              </w:rPr>
            </w:pPr>
            <w:r>
              <w:rPr>
                <w:i w:val="0"/>
                <w:sz w:val="22"/>
                <w:szCs w:val="22"/>
                <w:lang w:eastAsia="en-US"/>
              </w:rPr>
              <w:t>………………………</w:t>
            </w:r>
          </w:p>
        </w:tc>
        <w:tc>
          <w:tcPr>
            <w:tcW w:w="4252" w:type="dxa"/>
            <w:hideMark/>
          </w:tcPr>
          <w:p w14:paraId="74BD9BA8" w14:textId="77777777" w:rsidR="0079281B" w:rsidRDefault="0079281B">
            <w:pPr>
              <w:spacing w:line="276" w:lineRule="auto"/>
              <w:ind w:right="142"/>
              <w:jc w:val="both"/>
              <w:rPr>
                <w:b/>
                <w:i w:val="0"/>
                <w:sz w:val="22"/>
                <w:szCs w:val="22"/>
                <w:lang w:eastAsia="en-US"/>
              </w:rPr>
            </w:pPr>
            <w:r>
              <w:rPr>
                <w:b/>
                <w:i w:val="0"/>
                <w:sz w:val="22"/>
                <w:szCs w:val="22"/>
                <w:lang w:eastAsia="en-US"/>
              </w:rPr>
              <w:t>MESTNA OBČINA LJUBLJANA</w:t>
            </w:r>
          </w:p>
          <w:p w14:paraId="29096755" w14:textId="77777777" w:rsidR="0079281B" w:rsidRDefault="0079281B">
            <w:pPr>
              <w:spacing w:line="276" w:lineRule="auto"/>
              <w:ind w:right="142"/>
              <w:jc w:val="both"/>
              <w:rPr>
                <w:b/>
                <w:i w:val="0"/>
                <w:sz w:val="22"/>
                <w:szCs w:val="22"/>
                <w:lang w:eastAsia="en-US"/>
              </w:rPr>
            </w:pPr>
            <w:r>
              <w:rPr>
                <w:i w:val="0"/>
                <w:sz w:val="22"/>
                <w:szCs w:val="22"/>
                <w:lang w:eastAsia="en-US"/>
              </w:rPr>
              <w:t>Župan</w:t>
            </w:r>
          </w:p>
          <w:p w14:paraId="68CDF6A0" w14:textId="77777777" w:rsidR="0079281B" w:rsidRDefault="0079281B">
            <w:pPr>
              <w:spacing w:line="276" w:lineRule="auto"/>
              <w:ind w:right="142"/>
              <w:jc w:val="both"/>
              <w:rPr>
                <w:b/>
                <w:i w:val="0"/>
                <w:sz w:val="22"/>
                <w:szCs w:val="22"/>
                <w:lang w:eastAsia="en-US"/>
              </w:rPr>
            </w:pPr>
            <w:r>
              <w:rPr>
                <w:i w:val="0"/>
                <w:sz w:val="22"/>
                <w:szCs w:val="22"/>
                <w:lang w:eastAsia="en-US"/>
              </w:rPr>
              <w:t>Zoran Janković</w:t>
            </w:r>
          </w:p>
        </w:tc>
      </w:tr>
    </w:tbl>
    <w:p w14:paraId="566B8686" w14:textId="77777777" w:rsidR="0079281B" w:rsidRDefault="0079281B" w:rsidP="0079281B">
      <w:pPr>
        <w:tabs>
          <w:tab w:val="left" w:pos="851"/>
        </w:tabs>
        <w:rPr>
          <w:b/>
          <w:i w:val="0"/>
          <w:sz w:val="22"/>
          <w:szCs w:val="22"/>
        </w:rPr>
      </w:pPr>
    </w:p>
    <w:p w14:paraId="7614A62E" w14:textId="77777777" w:rsidR="0079281B" w:rsidRDefault="0079281B" w:rsidP="0079281B">
      <w:pPr>
        <w:tabs>
          <w:tab w:val="left" w:pos="851"/>
        </w:tabs>
        <w:rPr>
          <w:b/>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4F156565" w14:textId="77777777" w:rsidR="002A50C1" w:rsidRDefault="002A50C1"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480B55A5" w:rsidR="002A50C1" w:rsidRDefault="002A50C1" w:rsidP="00ED0823">
      <w:pPr>
        <w:pStyle w:val="Glava"/>
        <w:tabs>
          <w:tab w:val="clear" w:pos="4536"/>
          <w:tab w:val="clear" w:pos="9072"/>
        </w:tabs>
        <w:rPr>
          <w:i w:val="0"/>
          <w:sz w:val="22"/>
          <w:szCs w:val="22"/>
        </w:rPr>
      </w:pPr>
    </w:p>
    <w:p w14:paraId="75E17E71" w14:textId="0E5E674F" w:rsidR="0079281B" w:rsidRDefault="0079281B" w:rsidP="00ED0823">
      <w:pPr>
        <w:pStyle w:val="Glava"/>
        <w:tabs>
          <w:tab w:val="clear" w:pos="4536"/>
          <w:tab w:val="clear" w:pos="9072"/>
        </w:tabs>
        <w:rPr>
          <w:i w:val="0"/>
          <w:sz w:val="22"/>
          <w:szCs w:val="22"/>
        </w:rPr>
      </w:pPr>
    </w:p>
    <w:p w14:paraId="56AE09DB" w14:textId="63D7D295" w:rsidR="0079281B" w:rsidRDefault="0079281B" w:rsidP="00ED0823">
      <w:pPr>
        <w:pStyle w:val="Glava"/>
        <w:tabs>
          <w:tab w:val="clear" w:pos="4536"/>
          <w:tab w:val="clear" w:pos="9072"/>
        </w:tabs>
        <w:rPr>
          <w:i w:val="0"/>
          <w:sz w:val="22"/>
          <w:szCs w:val="22"/>
        </w:rPr>
      </w:pPr>
    </w:p>
    <w:p w14:paraId="69B684EE" w14:textId="31C51E12" w:rsidR="0079281B" w:rsidRDefault="0079281B" w:rsidP="00ED0823">
      <w:pPr>
        <w:pStyle w:val="Glava"/>
        <w:tabs>
          <w:tab w:val="clear" w:pos="4536"/>
          <w:tab w:val="clear" w:pos="9072"/>
        </w:tabs>
        <w:rPr>
          <w:i w:val="0"/>
          <w:sz w:val="22"/>
          <w:szCs w:val="22"/>
        </w:rPr>
      </w:pPr>
    </w:p>
    <w:p w14:paraId="721F6902" w14:textId="0C443872" w:rsidR="0079281B" w:rsidRDefault="0079281B" w:rsidP="00ED0823">
      <w:pPr>
        <w:pStyle w:val="Glava"/>
        <w:tabs>
          <w:tab w:val="clear" w:pos="4536"/>
          <w:tab w:val="clear" w:pos="9072"/>
        </w:tabs>
        <w:rPr>
          <w:i w:val="0"/>
          <w:sz w:val="22"/>
          <w:szCs w:val="22"/>
        </w:rPr>
      </w:pPr>
    </w:p>
    <w:p w14:paraId="30361E45" w14:textId="267F1655" w:rsidR="0079281B" w:rsidRDefault="0079281B" w:rsidP="00ED0823">
      <w:pPr>
        <w:pStyle w:val="Glava"/>
        <w:tabs>
          <w:tab w:val="clear" w:pos="4536"/>
          <w:tab w:val="clear" w:pos="9072"/>
        </w:tabs>
        <w:rPr>
          <w:i w:val="0"/>
          <w:sz w:val="22"/>
          <w:szCs w:val="22"/>
        </w:rPr>
      </w:pPr>
    </w:p>
    <w:p w14:paraId="748883EE" w14:textId="77777777" w:rsidR="0079281B" w:rsidRDefault="0079281B" w:rsidP="00ED0823">
      <w:pPr>
        <w:pStyle w:val="Glava"/>
        <w:tabs>
          <w:tab w:val="clear" w:pos="4536"/>
          <w:tab w:val="clear" w:pos="9072"/>
        </w:tabs>
        <w:rPr>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FBF323B"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A155D8">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3E881872" w:rsidR="00B540AE" w:rsidRDefault="00B540AE" w:rsidP="00B540AE">
      <w:pPr>
        <w:jc w:val="right"/>
        <w:rPr>
          <w:b/>
          <w:i w:val="0"/>
          <w:sz w:val="22"/>
          <w:szCs w:val="22"/>
        </w:rPr>
      </w:pPr>
      <w:r>
        <w:rPr>
          <w:b/>
          <w:i w:val="0"/>
          <w:sz w:val="22"/>
          <w:szCs w:val="22"/>
        </w:rPr>
        <w:t xml:space="preserve">PRILOGA </w:t>
      </w:r>
      <w:r w:rsidR="000E5F4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239B329A" w14:textId="6678E407" w:rsidR="00B540AE" w:rsidRDefault="00B540AE" w:rsidP="00124D5C">
      <w:pPr>
        <w:jc w:val="center"/>
        <w:rPr>
          <w:i w:val="0"/>
          <w:color w:val="0000FF"/>
          <w:szCs w:val="24"/>
        </w:rPr>
      </w:pPr>
    </w:p>
    <w:p w14:paraId="46D0D3C9" w14:textId="77777777" w:rsidR="00124D5C" w:rsidRDefault="00124D5C" w:rsidP="00124D5C">
      <w:pPr>
        <w:jc w:val="center"/>
        <w:rPr>
          <w:i w:val="0"/>
          <w:color w:val="0000FF"/>
          <w:szCs w:val="24"/>
        </w:rPr>
      </w:pPr>
    </w:p>
    <w:sectPr w:rsidR="00124D5C"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665346" w:rsidRDefault="00665346">
      <w:r>
        <w:separator/>
      </w:r>
    </w:p>
  </w:endnote>
  <w:endnote w:type="continuationSeparator" w:id="0">
    <w:p w14:paraId="501E36FF" w14:textId="77777777" w:rsidR="00665346" w:rsidRDefault="0066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344BA65" w:rsidR="00665346" w:rsidRPr="00733B9A" w:rsidRDefault="0066534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8146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81462">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665346" w:rsidRDefault="00665346">
      <w:r>
        <w:separator/>
      </w:r>
    </w:p>
  </w:footnote>
  <w:footnote w:type="continuationSeparator" w:id="0">
    <w:p w14:paraId="289E6A2B" w14:textId="77777777" w:rsidR="00665346" w:rsidRDefault="00665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C57D39"/>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76C32"/>
    <w:multiLevelType w:val="hybridMultilevel"/>
    <w:tmpl w:val="160AD0FA"/>
    <w:lvl w:ilvl="0" w:tplc="04240019">
      <w:start w:val="1"/>
      <w:numFmt w:val="lowerLetter"/>
      <w:lvlText w:val="%1."/>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24E31FA"/>
    <w:multiLevelType w:val="hybridMultilevel"/>
    <w:tmpl w:val="31BE9B4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88125B9"/>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0E5C94"/>
    <w:multiLevelType w:val="multilevel"/>
    <w:tmpl w:val="C27829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1D15BFC"/>
    <w:multiLevelType w:val="hybridMultilevel"/>
    <w:tmpl w:val="F56A94F8"/>
    <w:lvl w:ilvl="0" w:tplc="8D00ABA8">
      <w:start w:val="1"/>
      <w:numFmt w:val="lowerLetter"/>
      <w:lvlText w:val="%1)"/>
      <w:lvlJc w:val="left"/>
      <w:pPr>
        <w:ind w:left="1425" w:hanging="360"/>
      </w:pPr>
      <w:rPr>
        <w:rFonts w:ascii="Times New Roman" w:eastAsia="Times New Roman" w:hAnsi="Times New Roman" w:cs="Times New Roman"/>
      </w:rPr>
    </w:lvl>
    <w:lvl w:ilvl="1" w:tplc="04240019" w:tentative="1">
      <w:start w:val="1"/>
      <w:numFmt w:val="lowerLetter"/>
      <w:lvlText w:val="%2."/>
      <w:lvlJc w:val="left"/>
      <w:pPr>
        <w:ind w:left="2145" w:hanging="360"/>
      </w:pPr>
    </w:lvl>
    <w:lvl w:ilvl="2" w:tplc="0424001B" w:tentative="1">
      <w:start w:val="1"/>
      <w:numFmt w:val="lowerRoman"/>
      <w:lvlText w:val="%3."/>
      <w:lvlJc w:val="right"/>
      <w:pPr>
        <w:ind w:left="2865" w:hanging="180"/>
      </w:pPr>
    </w:lvl>
    <w:lvl w:ilvl="3" w:tplc="0424000F" w:tentative="1">
      <w:start w:val="1"/>
      <w:numFmt w:val="decimal"/>
      <w:lvlText w:val="%4."/>
      <w:lvlJc w:val="left"/>
      <w:pPr>
        <w:ind w:left="3585" w:hanging="360"/>
      </w:pPr>
    </w:lvl>
    <w:lvl w:ilvl="4" w:tplc="04240019" w:tentative="1">
      <w:start w:val="1"/>
      <w:numFmt w:val="lowerLetter"/>
      <w:lvlText w:val="%5."/>
      <w:lvlJc w:val="left"/>
      <w:pPr>
        <w:ind w:left="4305" w:hanging="360"/>
      </w:pPr>
    </w:lvl>
    <w:lvl w:ilvl="5" w:tplc="0424001B" w:tentative="1">
      <w:start w:val="1"/>
      <w:numFmt w:val="lowerRoman"/>
      <w:lvlText w:val="%6."/>
      <w:lvlJc w:val="right"/>
      <w:pPr>
        <w:ind w:left="5025" w:hanging="180"/>
      </w:pPr>
    </w:lvl>
    <w:lvl w:ilvl="6" w:tplc="0424000F" w:tentative="1">
      <w:start w:val="1"/>
      <w:numFmt w:val="decimal"/>
      <w:lvlText w:val="%7."/>
      <w:lvlJc w:val="left"/>
      <w:pPr>
        <w:ind w:left="5745" w:hanging="360"/>
      </w:pPr>
    </w:lvl>
    <w:lvl w:ilvl="7" w:tplc="04240019" w:tentative="1">
      <w:start w:val="1"/>
      <w:numFmt w:val="lowerLetter"/>
      <w:lvlText w:val="%8."/>
      <w:lvlJc w:val="left"/>
      <w:pPr>
        <w:ind w:left="6465" w:hanging="360"/>
      </w:pPr>
    </w:lvl>
    <w:lvl w:ilvl="8" w:tplc="0424001B" w:tentative="1">
      <w:start w:val="1"/>
      <w:numFmt w:val="lowerRoman"/>
      <w:lvlText w:val="%9."/>
      <w:lvlJc w:val="right"/>
      <w:pPr>
        <w:ind w:left="7185" w:hanging="180"/>
      </w:p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6CCB00EB"/>
    <w:multiLevelType w:val="hybridMultilevel"/>
    <w:tmpl w:val="5A2472C2"/>
    <w:lvl w:ilvl="0" w:tplc="F6023208">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091439B"/>
    <w:multiLevelType w:val="hybridMultilevel"/>
    <w:tmpl w:val="A0460DF6"/>
    <w:lvl w:ilvl="0" w:tplc="EA5C7F0A">
      <w:start w:val="1000"/>
      <w:numFmt w:val="bullet"/>
      <w:lvlText w:val="-"/>
      <w:lvlJc w:val="left"/>
      <w:pPr>
        <w:ind w:left="1068" w:hanging="360"/>
      </w:pPr>
      <w:rPr>
        <w:rFonts w:ascii="Times New Roman" w:eastAsia="Times New Roman" w:hAnsi="Times New Roman" w:cs="Times New Roman" w:hint="default"/>
        <w:b w:val="0"/>
        <w:sz w:val="22"/>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6"/>
  </w:num>
  <w:num w:numId="4">
    <w:abstractNumId w:val="18"/>
  </w:num>
  <w:num w:numId="5">
    <w:abstractNumId w:val="23"/>
  </w:num>
  <w:num w:numId="6">
    <w:abstractNumId w:val="37"/>
  </w:num>
  <w:num w:numId="7">
    <w:abstractNumId w:val="7"/>
  </w:num>
  <w:num w:numId="8">
    <w:abstractNumId w:val="0"/>
  </w:num>
  <w:num w:numId="9">
    <w:abstractNumId w:val="29"/>
  </w:num>
  <w:num w:numId="10">
    <w:abstractNumId w:val="32"/>
  </w:num>
  <w:num w:numId="11">
    <w:abstractNumId w:val="6"/>
  </w:num>
  <w:num w:numId="12">
    <w:abstractNumId w:val="1"/>
  </w:num>
  <w:num w:numId="13">
    <w:abstractNumId w:val="21"/>
  </w:num>
  <w:num w:numId="14">
    <w:abstractNumId w:val="20"/>
  </w:num>
  <w:num w:numId="15">
    <w:abstractNumId w:val="25"/>
  </w:num>
  <w:num w:numId="16">
    <w:abstractNumId w:val="3"/>
  </w:num>
  <w:num w:numId="17">
    <w:abstractNumId w:val="36"/>
  </w:num>
  <w:num w:numId="18">
    <w:abstractNumId w:val="2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8"/>
  </w:num>
  <w:num w:numId="22">
    <w:abstractNumId w:val="9"/>
  </w:num>
  <w:num w:numId="23">
    <w:abstractNumId w:val="27"/>
  </w:num>
  <w:num w:numId="24">
    <w:abstractNumId w:val="31"/>
  </w:num>
  <w:num w:numId="25">
    <w:abstractNumId w:val="39"/>
  </w:num>
  <w:num w:numId="26">
    <w:abstractNumId w:val="41"/>
  </w:num>
  <w:num w:numId="27">
    <w:abstractNumId w:val="14"/>
  </w:num>
  <w:num w:numId="28">
    <w:abstractNumId w:val="28"/>
  </w:num>
  <w:num w:numId="29">
    <w:abstractNumId w:val="19"/>
  </w:num>
  <w:num w:numId="30">
    <w:abstractNumId w:val="34"/>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4"/>
  </w:num>
  <w:num w:numId="34">
    <w:abstractNumId w:val="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42"/>
  </w:num>
  <w:num w:numId="38">
    <w:abstractNumId w:val="35"/>
  </w:num>
  <w:num w:numId="39">
    <w:abstractNumId w:val="22"/>
  </w:num>
  <w:num w:numId="40">
    <w:abstractNumId w:val="10"/>
  </w:num>
  <w:num w:numId="41">
    <w:abstractNumId w:val="15"/>
  </w:num>
  <w:num w:numId="42">
    <w:abstractNumId w:val="40"/>
  </w:num>
  <w:num w:numId="43">
    <w:abstractNumId w:val="17"/>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7A47"/>
    <w:rsid w:val="00010B4C"/>
    <w:rsid w:val="0001313C"/>
    <w:rsid w:val="00015DA5"/>
    <w:rsid w:val="00015EDA"/>
    <w:rsid w:val="00016062"/>
    <w:rsid w:val="000167C2"/>
    <w:rsid w:val="0001699D"/>
    <w:rsid w:val="000206F2"/>
    <w:rsid w:val="00021912"/>
    <w:rsid w:val="000226D3"/>
    <w:rsid w:val="00022702"/>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4CA"/>
    <w:rsid w:val="00044915"/>
    <w:rsid w:val="00046DE0"/>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4E1"/>
    <w:rsid w:val="000A09D6"/>
    <w:rsid w:val="000A22E4"/>
    <w:rsid w:val="000A426F"/>
    <w:rsid w:val="000A49BB"/>
    <w:rsid w:val="000A5530"/>
    <w:rsid w:val="000A55F3"/>
    <w:rsid w:val="000A5DE4"/>
    <w:rsid w:val="000A6C86"/>
    <w:rsid w:val="000A7DB1"/>
    <w:rsid w:val="000B0056"/>
    <w:rsid w:val="000B05EC"/>
    <w:rsid w:val="000B062D"/>
    <w:rsid w:val="000B13BA"/>
    <w:rsid w:val="000B18E0"/>
    <w:rsid w:val="000B219E"/>
    <w:rsid w:val="000B30DC"/>
    <w:rsid w:val="000B4152"/>
    <w:rsid w:val="000B5029"/>
    <w:rsid w:val="000B54B9"/>
    <w:rsid w:val="000B55DF"/>
    <w:rsid w:val="000C01F1"/>
    <w:rsid w:val="000C022B"/>
    <w:rsid w:val="000C3E44"/>
    <w:rsid w:val="000C4538"/>
    <w:rsid w:val="000C49E8"/>
    <w:rsid w:val="000C6181"/>
    <w:rsid w:val="000C67E8"/>
    <w:rsid w:val="000C7983"/>
    <w:rsid w:val="000D45A4"/>
    <w:rsid w:val="000D5E4B"/>
    <w:rsid w:val="000D6025"/>
    <w:rsid w:val="000D72B0"/>
    <w:rsid w:val="000D7A8D"/>
    <w:rsid w:val="000E4748"/>
    <w:rsid w:val="000E5F4B"/>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4D5C"/>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5A86"/>
    <w:rsid w:val="00147A95"/>
    <w:rsid w:val="00150045"/>
    <w:rsid w:val="00155281"/>
    <w:rsid w:val="00163ADA"/>
    <w:rsid w:val="00166418"/>
    <w:rsid w:val="00170136"/>
    <w:rsid w:val="00170954"/>
    <w:rsid w:val="00171115"/>
    <w:rsid w:val="0017120B"/>
    <w:rsid w:val="00171744"/>
    <w:rsid w:val="00180DBD"/>
    <w:rsid w:val="00183218"/>
    <w:rsid w:val="00183D92"/>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3E0"/>
    <w:rsid w:val="001D2804"/>
    <w:rsid w:val="001D296A"/>
    <w:rsid w:val="001D2FA8"/>
    <w:rsid w:val="001D471F"/>
    <w:rsid w:val="001D4BF1"/>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276FB"/>
    <w:rsid w:val="00230B11"/>
    <w:rsid w:val="00231528"/>
    <w:rsid w:val="00231B93"/>
    <w:rsid w:val="00232141"/>
    <w:rsid w:val="00233219"/>
    <w:rsid w:val="00234BAD"/>
    <w:rsid w:val="00245E86"/>
    <w:rsid w:val="0024742F"/>
    <w:rsid w:val="002479F4"/>
    <w:rsid w:val="00250AFE"/>
    <w:rsid w:val="002524B4"/>
    <w:rsid w:val="00253BBE"/>
    <w:rsid w:val="00262D26"/>
    <w:rsid w:val="0026472F"/>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6D5B"/>
    <w:rsid w:val="0029710E"/>
    <w:rsid w:val="0029742C"/>
    <w:rsid w:val="002A031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4122"/>
    <w:rsid w:val="002C5462"/>
    <w:rsid w:val="002C5C42"/>
    <w:rsid w:val="002C63B9"/>
    <w:rsid w:val="002C6A1E"/>
    <w:rsid w:val="002C6CB9"/>
    <w:rsid w:val="002D0303"/>
    <w:rsid w:val="002D1A15"/>
    <w:rsid w:val="002D2A2C"/>
    <w:rsid w:val="002D2BCD"/>
    <w:rsid w:val="002D74E1"/>
    <w:rsid w:val="002D7B25"/>
    <w:rsid w:val="002D7F75"/>
    <w:rsid w:val="002E0D36"/>
    <w:rsid w:val="002E0E16"/>
    <w:rsid w:val="002E135B"/>
    <w:rsid w:val="002E266C"/>
    <w:rsid w:val="002E39AE"/>
    <w:rsid w:val="002E46C0"/>
    <w:rsid w:val="002E53F8"/>
    <w:rsid w:val="002E5E3C"/>
    <w:rsid w:val="002E7C6F"/>
    <w:rsid w:val="002E7D8F"/>
    <w:rsid w:val="002F1174"/>
    <w:rsid w:val="002F1DD8"/>
    <w:rsid w:val="002F28E5"/>
    <w:rsid w:val="002F3EAC"/>
    <w:rsid w:val="002F49D8"/>
    <w:rsid w:val="002F4F3B"/>
    <w:rsid w:val="00300092"/>
    <w:rsid w:val="00302C37"/>
    <w:rsid w:val="003041EF"/>
    <w:rsid w:val="00304E2A"/>
    <w:rsid w:val="003057AC"/>
    <w:rsid w:val="0030585A"/>
    <w:rsid w:val="00305F99"/>
    <w:rsid w:val="00310F91"/>
    <w:rsid w:val="00311A27"/>
    <w:rsid w:val="00312592"/>
    <w:rsid w:val="00314A37"/>
    <w:rsid w:val="0031526E"/>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5C93"/>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60"/>
    <w:rsid w:val="003835D3"/>
    <w:rsid w:val="00387121"/>
    <w:rsid w:val="00387B3C"/>
    <w:rsid w:val="00391DEF"/>
    <w:rsid w:val="00391E96"/>
    <w:rsid w:val="003926A5"/>
    <w:rsid w:val="00392E32"/>
    <w:rsid w:val="003A09A1"/>
    <w:rsid w:val="003A1382"/>
    <w:rsid w:val="003A2687"/>
    <w:rsid w:val="003A4536"/>
    <w:rsid w:val="003A4E3D"/>
    <w:rsid w:val="003A5216"/>
    <w:rsid w:val="003A5C1F"/>
    <w:rsid w:val="003A6F0D"/>
    <w:rsid w:val="003B1634"/>
    <w:rsid w:val="003B35F1"/>
    <w:rsid w:val="003B3C47"/>
    <w:rsid w:val="003B4F4D"/>
    <w:rsid w:val="003C10CA"/>
    <w:rsid w:val="003C15A8"/>
    <w:rsid w:val="003C287C"/>
    <w:rsid w:val="003C5DB7"/>
    <w:rsid w:val="003C5E63"/>
    <w:rsid w:val="003C5EEA"/>
    <w:rsid w:val="003C7484"/>
    <w:rsid w:val="003C7D0A"/>
    <w:rsid w:val="003D0F01"/>
    <w:rsid w:val="003D2636"/>
    <w:rsid w:val="003D4C49"/>
    <w:rsid w:val="003D5A9B"/>
    <w:rsid w:val="003D5F45"/>
    <w:rsid w:val="003D6152"/>
    <w:rsid w:val="003E1BC5"/>
    <w:rsid w:val="003E1E60"/>
    <w:rsid w:val="003E2C00"/>
    <w:rsid w:val="003E2DFC"/>
    <w:rsid w:val="003E30E8"/>
    <w:rsid w:val="003F3413"/>
    <w:rsid w:val="003F457D"/>
    <w:rsid w:val="003F57DB"/>
    <w:rsid w:val="003F5A32"/>
    <w:rsid w:val="003F6D39"/>
    <w:rsid w:val="00402159"/>
    <w:rsid w:val="00402C51"/>
    <w:rsid w:val="00402DFE"/>
    <w:rsid w:val="00407C9C"/>
    <w:rsid w:val="00412773"/>
    <w:rsid w:val="00412887"/>
    <w:rsid w:val="0041354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464B6"/>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2CC"/>
    <w:rsid w:val="004B4808"/>
    <w:rsid w:val="004B5329"/>
    <w:rsid w:val="004B587B"/>
    <w:rsid w:val="004C650B"/>
    <w:rsid w:val="004D2FC0"/>
    <w:rsid w:val="004D5356"/>
    <w:rsid w:val="004D59E8"/>
    <w:rsid w:val="004D602A"/>
    <w:rsid w:val="004D7850"/>
    <w:rsid w:val="004D7E29"/>
    <w:rsid w:val="004E16B8"/>
    <w:rsid w:val="004E3642"/>
    <w:rsid w:val="004E3D94"/>
    <w:rsid w:val="004E4EE7"/>
    <w:rsid w:val="004E5C19"/>
    <w:rsid w:val="004E67FF"/>
    <w:rsid w:val="004F189F"/>
    <w:rsid w:val="004F29DD"/>
    <w:rsid w:val="004F3490"/>
    <w:rsid w:val="004F74D1"/>
    <w:rsid w:val="00502857"/>
    <w:rsid w:val="00505578"/>
    <w:rsid w:val="00506259"/>
    <w:rsid w:val="0050712A"/>
    <w:rsid w:val="0051069B"/>
    <w:rsid w:val="00512895"/>
    <w:rsid w:val="00516A5D"/>
    <w:rsid w:val="005172A3"/>
    <w:rsid w:val="00520112"/>
    <w:rsid w:val="00521D5E"/>
    <w:rsid w:val="005225D2"/>
    <w:rsid w:val="00522EE3"/>
    <w:rsid w:val="0052330F"/>
    <w:rsid w:val="00524482"/>
    <w:rsid w:val="0052721C"/>
    <w:rsid w:val="00527712"/>
    <w:rsid w:val="005307A0"/>
    <w:rsid w:val="00531669"/>
    <w:rsid w:val="00531CBB"/>
    <w:rsid w:val="00532625"/>
    <w:rsid w:val="005334E4"/>
    <w:rsid w:val="00533B55"/>
    <w:rsid w:val="00536CEA"/>
    <w:rsid w:val="00537320"/>
    <w:rsid w:val="00537B4F"/>
    <w:rsid w:val="00537B55"/>
    <w:rsid w:val="0054060B"/>
    <w:rsid w:val="00540635"/>
    <w:rsid w:val="005410D4"/>
    <w:rsid w:val="00542129"/>
    <w:rsid w:val="00543A42"/>
    <w:rsid w:val="00544E0F"/>
    <w:rsid w:val="0054504C"/>
    <w:rsid w:val="00545B01"/>
    <w:rsid w:val="00545F38"/>
    <w:rsid w:val="0054685D"/>
    <w:rsid w:val="00546A51"/>
    <w:rsid w:val="005515EF"/>
    <w:rsid w:val="005538F8"/>
    <w:rsid w:val="00554AAA"/>
    <w:rsid w:val="00556FA0"/>
    <w:rsid w:val="005571F8"/>
    <w:rsid w:val="00560B17"/>
    <w:rsid w:val="00560EC3"/>
    <w:rsid w:val="0056548E"/>
    <w:rsid w:val="00570D8C"/>
    <w:rsid w:val="00572314"/>
    <w:rsid w:val="0057443B"/>
    <w:rsid w:val="005750A9"/>
    <w:rsid w:val="00575625"/>
    <w:rsid w:val="00576A61"/>
    <w:rsid w:val="00577040"/>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0C20"/>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59C9"/>
    <w:rsid w:val="005C0276"/>
    <w:rsid w:val="005C0C95"/>
    <w:rsid w:val="005C1A91"/>
    <w:rsid w:val="005C4678"/>
    <w:rsid w:val="005C7674"/>
    <w:rsid w:val="005C7FE8"/>
    <w:rsid w:val="005D04FE"/>
    <w:rsid w:val="005D12AD"/>
    <w:rsid w:val="005D16DB"/>
    <w:rsid w:val="005D2B1D"/>
    <w:rsid w:val="005D3625"/>
    <w:rsid w:val="005D39BE"/>
    <w:rsid w:val="005D41F3"/>
    <w:rsid w:val="005D44F2"/>
    <w:rsid w:val="005D4ED8"/>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5F73CB"/>
    <w:rsid w:val="00600106"/>
    <w:rsid w:val="006009F2"/>
    <w:rsid w:val="00600F7F"/>
    <w:rsid w:val="00602452"/>
    <w:rsid w:val="0060274D"/>
    <w:rsid w:val="00603729"/>
    <w:rsid w:val="00605064"/>
    <w:rsid w:val="00605204"/>
    <w:rsid w:val="00605339"/>
    <w:rsid w:val="006119F6"/>
    <w:rsid w:val="00612ED9"/>
    <w:rsid w:val="00614D3E"/>
    <w:rsid w:val="00615AC5"/>
    <w:rsid w:val="00615D77"/>
    <w:rsid w:val="0061612D"/>
    <w:rsid w:val="00616B08"/>
    <w:rsid w:val="00616FF9"/>
    <w:rsid w:val="00621E00"/>
    <w:rsid w:val="00621FF9"/>
    <w:rsid w:val="0062390E"/>
    <w:rsid w:val="00624570"/>
    <w:rsid w:val="00624861"/>
    <w:rsid w:val="00627042"/>
    <w:rsid w:val="006271A4"/>
    <w:rsid w:val="00627AA2"/>
    <w:rsid w:val="00632D37"/>
    <w:rsid w:val="00633497"/>
    <w:rsid w:val="00635936"/>
    <w:rsid w:val="00642A83"/>
    <w:rsid w:val="00644B84"/>
    <w:rsid w:val="00646122"/>
    <w:rsid w:val="00651637"/>
    <w:rsid w:val="00651A29"/>
    <w:rsid w:val="00651ABC"/>
    <w:rsid w:val="006537C7"/>
    <w:rsid w:val="00654797"/>
    <w:rsid w:val="00654859"/>
    <w:rsid w:val="00657F61"/>
    <w:rsid w:val="00660009"/>
    <w:rsid w:val="00665346"/>
    <w:rsid w:val="00670661"/>
    <w:rsid w:val="00670979"/>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4E"/>
    <w:rsid w:val="006B00EC"/>
    <w:rsid w:val="006B0CC4"/>
    <w:rsid w:val="006B2EC7"/>
    <w:rsid w:val="006B3EE1"/>
    <w:rsid w:val="006B40FC"/>
    <w:rsid w:val="006B4FF6"/>
    <w:rsid w:val="006B6C39"/>
    <w:rsid w:val="006B6E08"/>
    <w:rsid w:val="006B71C8"/>
    <w:rsid w:val="006B7900"/>
    <w:rsid w:val="006C0FB5"/>
    <w:rsid w:val="006C198D"/>
    <w:rsid w:val="006C3A74"/>
    <w:rsid w:val="006C3E1C"/>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4902"/>
    <w:rsid w:val="006F5743"/>
    <w:rsid w:val="006F645E"/>
    <w:rsid w:val="006F76BD"/>
    <w:rsid w:val="006F7EB4"/>
    <w:rsid w:val="00700339"/>
    <w:rsid w:val="0070069B"/>
    <w:rsid w:val="0070143C"/>
    <w:rsid w:val="00701A36"/>
    <w:rsid w:val="00702906"/>
    <w:rsid w:val="0070316E"/>
    <w:rsid w:val="0070459D"/>
    <w:rsid w:val="00707C14"/>
    <w:rsid w:val="0071090E"/>
    <w:rsid w:val="00710A24"/>
    <w:rsid w:val="00711130"/>
    <w:rsid w:val="00711750"/>
    <w:rsid w:val="007121C6"/>
    <w:rsid w:val="00713F74"/>
    <w:rsid w:val="00714814"/>
    <w:rsid w:val="00716604"/>
    <w:rsid w:val="00716AA4"/>
    <w:rsid w:val="00721E7D"/>
    <w:rsid w:val="00722258"/>
    <w:rsid w:val="007244FE"/>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4C8D"/>
    <w:rsid w:val="0076785E"/>
    <w:rsid w:val="00771C6D"/>
    <w:rsid w:val="0077284D"/>
    <w:rsid w:val="00772C66"/>
    <w:rsid w:val="007739E2"/>
    <w:rsid w:val="0077569F"/>
    <w:rsid w:val="007759AD"/>
    <w:rsid w:val="00775DAE"/>
    <w:rsid w:val="00781529"/>
    <w:rsid w:val="00782499"/>
    <w:rsid w:val="00783EE4"/>
    <w:rsid w:val="007846D8"/>
    <w:rsid w:val="00784974"/>
    <w:rsid w:val="00784FD7"/>
    <w:rsid w:val="0078707D"/>
    <w:rsid w:val="00787C83"/>
    <w:rsid w:val="007900B0"/>
    <w:rsid w:val="0079047B"/>
    <w:rsid w:val="0079100D"/>
    <w:rsid w:val="007922E9"/>
    <w:rsid w:val="007924BF"/>
    <w:rsid w:val="0079281B"/>
    <w:rsid w:val="0079325B"/>
    <w:rsid w:val="0079592E"/>
    <w:rsid w:val="0079637F"/>
    <w:rsid w:val="0079648C"/>
    <w:rsid w:val="007A0276"/>
    <w:rsid w:val="007A21A0"/>
    <w:rsid w:val="007A28B0"/>
    <w:rsid w:val="007A2CA3"/>
    <w:rsid w:val="007A2FD0"/>
    <w:rsid w:val="007A5425"/>
    <w:rsid w:val="007A68D1"/>
    <w:rsid w:val="007A71FA"/>
    <w:rsid w:val="007B000E"/>
    <w:rsid w:val="007B1836"/>
    <w:rsid w:val="007B2904"/>
    <w:rsid w:val="007B4177"/>
    <w:rsid w:val="007B56C5"/>
    <w:rsid w:val="007B601D"/>
    <w:rsid w:val="007B6671"/>
    <w:rsid w:val="007B78F0"/>
    <w:rsid w:val="007C22DC"/>
    <w:rsid w:val="007C51B8"/>
    <w:rsid w:val="007C558B"/>
    <w:rsid w:val="007C6C57"/>
    <w:rsid w:val="007C6F17"/>
    <w:rsid w:val="007C700D"/>
    <w:rsid w:val="007C78A6"/>
    <w:rsid w:val="007D3A74"/>
    <w:rsid w:val="007D587D"/>
    <w:rsid w:val="007D6469"/>
    <w:rsid w:val="007E1A1E"/>
    <w:rsid w:val="007E1E30"/>
    <w:rsid w:val="007E20F1"/>
    <w:rsid w:val="007E2137"/>
    <w:rsid w:val="007E22DE"/>
    <w:rsid w:val="007E339A"/>
    <w:rsid w:val="007E4208"/>
    <w:rsid w:val="007E44D4"/>
    <w:rsid w:val="007E64E5"/>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1E6"/>
    <w:rsid w:val="00815BE4"/>
    <w:rsid w:val="00821B3F"/>
    <w:rsid w:val="008236AA"/>
    <w:rsid w:val="00823FEE"/>
    <w:rsid w:val="00824CE4"/>
    <w:rsid w:val="00824FEA"/>
    <w:rsid w:val="0082605D"/>
    <w:rsid w:val="00831D84"/>
    <w:rsid w:val="00832167"/>
    <w:rsid w:val="00833021"/>
    <w:rsid w:val="00834E24"/>
    <w:rsid w:val="008359FC"/>
    <w:rsid w:val="008376E2"/>
    <w:rsid w:val="00837A16"/>
    <w:rsid w:val="00843296"/>
    <w:rsid w:val="008439CE"/>
    <w:rsid w:val="008453CA"/>
    <w:rsid w:val="00846B6A"/>
    <w:rsid w:val="00847D4B"/>
    <w:rsid w:val="00847FB5"/>
    <w:rsid w:val="00851BB1"/>
    <w:rsid w:val="00852E20"/>
    <w:rsid w:val="0085311F"/>
    <w:rsid w:val="00856088"/>
    <w:rsid w:val="00856C65"/>
    <w:rsid w:val="008600D9"/>
    <w:rsid w:val="00861863"/>
    <w:rsid w:val="00861CD1"/>
    <w:rsid w:val="00861CFE"/>
    <w:rsid w:val="0086213D"/>
    <w:rsid w:val="0086272D"/>
    <w:rsid w:val="00862ED6"/>
    <w:rsid w:val="008645F2"/>
    <w:rsid w:val="00864849"/>
    <w:rsid w:val="008678B7"/>
    <w:rsid w:val="0087002C"/>
    <w:rsid w:val="0087149E"/>
    <w:rsid w:val="00871B60"/>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371"/>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35C"/>
    <w:rsid w:val="008F2E5E"/>
    <w:rsid w:val="008F34F6"/>
    <w:rsid w:val="009002F1"/>
    <w:rsid w:val="00900C59"/>
    <w:rsid w:val="0090259F"/>
    <w:rsid w:val="009045F4"/>
    <w:rsid w:val="009047F1"/>
    <w:rsid w:val="00905AF1"/>
    <w:rsid w:val="00910E99"/>
    <w:rsid w:val="009123D1"/>
    <w:rsid w:val="00912B19"/>
    <w:rsid w:val="009130B1"/>
    <w:rsid w:val="00913814"/>
    <w:rsid w:val="0091490E"/>
    <w:rsid w:val="009161E8"/>
    <w:rsid w:val="009166B2"/>
    <w:rsid w:val="0092105B"/>
    <w:rsid w:val="009228D8"/>
    <w:rsid w:val="00922B66"/>
    <w:rsid w:val="00925D12"/>
    <w:rsid w:val="00926F33"/>
    <w:rsid w:val="0092794B"/>
    <w:rsid w:val="00932EE0"/>
    <w:rsid w:val="00940C39"/>
    <w:rsid w:val="00940E7D"/>
    <w:rsid w:val="00943337"/>
    <w:rsid w:val="009437DA"/>
    <w:rsid w:val="00943943"/>
    <w:rsid w:val="009440B4"/>
    <w:rsid w:val="009441C4"/>
    <w:rsid w:val="009443E4"/>
    <w:rsid w:val="00945983"/>
    <w:rsid w:val="009473F9"/>
    <w:rsid w:val="009510E4"/>
    <w:rsid w:val="009513D6"/>
    <w:rsid w:val="00961A03"/>
    <w:rsid w:val="00962A58"/>
    <w:rsid w:val="009633C1"/>
    <w:rsid w:val="00963808"/>
    <w:rsid w:val="009664B0"/>
    <w:rsid w:val="00970A1E"/>
    <w:rsid w:val="00971BB4"/>
    <w:rsid w:val="00973CFA"/>
    <w:rsid w:val="009742DF"/>
    <w:rsid w:val="00974A5D"/>
    <w:rsid w:val="00976013"/>
    <w:rsid w:val="00976D78"/>
    <w:rsid w:val="00980193"/>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3CF5"/>
    <w:rsid w:val="009A44D8"/>
    <w:rsid w:val="009B1103"/>
    <w:rsid w:val="009B3921"/>
    <w:rsid w:val="009B6DE3"/>
    <w:rsid w:val="009C10D7"/>
    <w:rsid w:val="009C18B7"/>
    <w:rsid w:val="009C4BA3"/>
    <w:rsid w:val="009C702D"/>
    <w:rsid w:val="009C70C2"/>
    <w:rsid w:val="009D06E2"/>
    <w:rsid w:val="009D5AD6"/>
    <w:rsid w:val="009D5EC1"/>
    <w:rsid w:val="009E16DA"/>
    <w:rsid w:val="009E2B79"/>
    <w:rsid w:val="009E42B7"/>
    <w:rsid w:val="009E5DE4"/>
    <w:rsid w:val="009E7A2B"/>
    <w:rsid w:val="009F0196"/>
    <w:rsid w:val="009F3DF3"/>
    <w:rsid w:val="009F5423"/>
    <w:rsid w:val="009F6785"/>
    <w:rsid w:val="00A007E9"/>
    <w:rsid w:val="00A02E0C"/>
    <w:rsid w:val="00A03171"/>
    <w:rsid w:val="00A03B55"/>
    <w:rsid w:val="00A0417E"/>
    <w:rsid w:val="00A04499"/>
    <w:rsid w:val="00A06943"/>
    <w:rsid w:val="00A10934"/>
    <w:rsid w:val="00A1161B"/>
    <w:rsid w:val="00A11EB6"/>
    <w:rsid w:val="00A13EB4"/>
    <w:rsid w:val="00A14D5C"/>
    <w:rsid w:val="00A155D8"/>
    <w:rsid w:val="00A1618F"/>
    <w:rsid w:val="00A16F6B"/>
    <w:rsid w:val="00A17B43"/>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5919"/>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1462"/>
    <w:rsid w:val="00A82166"/>
    <w:rsid w:val="00A83445"/>
    <w:rsid w:val="00A8553A"/>
    <w:rsid w:val="00A862E4"/>
    <w:rsid w:val="00A863E7"/>
    <w:rsid w:val="00A871E9"/>
    <w:rsid w:val="00A8796C"/>
    <w:rsid w:val="00A87CF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B32"/>
    <w:rsid w:val="00B1103A"/>
    <w:rsid w:val="00B114FD"/>
    <w:rsid w:val="00B11732"/>
    <w:rsid w:val="00B12A9B"/>
    <w:rsid w:val="00B1323A"/>
    <w:rsid w:val="00B132B2"/>
    <w:rsid w:val="00B14316"/>
    <w:rsid w:val="00B160BD"/>
    <w:rsid w:val="00B17BC9"/>
    <w:rsid w:val="00B17DD6"/>
    <w:rsid w:val="00B20149"/>
    <w:rsid w:val="00B20477"/>
    <w:rsid w:val="00B211DB"/>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94ECF"/>
    <w:rsid w:val="00B95D14"/>
    <w:rsid w:val="00BA02E8"/>
    <w:rsid w:val="00BA0A34"/>
    <w:rsid w:val="00BA2ACA"/>
    <w:rsid w:val="00BA411D"/>
    <w:rsid w:val="00BA6F7D"/>
    <w:rsid w:val="00BB06D8"/>
    <w:rsid w:val="00BB2D7E"/>
    <w:rsid w:val="00BB3D06"/>
    <w:rsid w:val="00BB3F41"/>
    <w:rsid w:val="00BB5E27"/>
    <w:rsid w:val="00BB724A"/>
    <w:rsid w:val="00BC018B"/>
    <w:rsid w:val="00BC1650"/>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0D8E"/>
    <w:rsid w:val="00BF1B7E"/>
    <w:rsid w:val="00BF292D"/>
    <w:rsid w:val="00BF32CF"/>
    <w:rsid w:val="00BF363F"/>
    <w:rsid w:val="00BF79E5"/>
    <w:rsid w:val="00C01D7F"/>
    <w:rsid w:val="00C04525"/>
    <w:rsid w:val="00C05840"/>
    <w:rsid w:val="00C05B9B"/>
    <w:rsid w:val="00C05F9B"/>
    <w:rsid w:val="00C05FA0"/>
    <w:rsid w:val="00C12574"/>
    <w:rsid w:val="00C1266F"/>
    <w:rsid w:val="00C129C2"/>
    <w:rsid w:val="00C12D92"/>
    <w:rsid w:val="00C14758"/>
    <w:rsid w:val="00C16249"/>
    <w:rsid w:val="00C173A0"/>
    <w:rsid w:val="00C204B1"/>
    <w:rsid w:val="00C238F8"/>
    <w:rsid w:val="00C245F1"/>
    <w:rsid w:val="00C250E0"/>
    <w:rsid w:val="00C2709D"/>
    <w:rsid w:val="00C27DE0"/>
    <w:rsid w:val="00C3018F"/>
    <w:rsid w:val="00C35DB9"/>
    <w:rsid w:val="00C378D9"/>
    <w:rsid w:val="00C4037B"/>
    <w:rsid w:val="00C40ED4"/>
    <w:rsid w:val="00C40F6B"/>
    <w:rsid w:val="00C418FE"/>
    <w:rsid w:val="00C43CAE"/>
    <w:rsid w:val="00C44335"/>
    <w:rsid w:val="00C44BBC"/>
    <w:rsid w:val="00C44E00"/>
    <w:rsid w:val="00C44F96"/>
    <w:rsid w:val="00C47112"/>
    <w:rsid w:val="00C476D2"/>
    <w:rsid w:val="00C504FF"/>
    <w:rsid w:val="00C50B8B"/>
    <w:rsid w:val="00C55C31"/>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4373"/>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B21"/>
    <w:rsid w:val="00CF4CFB"/>
    <w:rsid w:val="00CF5260"/>
    <w:rsid w:val="00CF6BC0"/>
    <w:rsid w:val="00D0005F"/>
    <w:rsid w:val="00D000AE"/>
    <w:rsid w:val="00D00D74"/>
    <w:rsid w:val="00D028AF"/>
    <w:rsid w:val="00D02D37"/>
    <w:rsid w:val="00D048CD"/>
    <w:rsid w:val="00D0529F"/>
    <w:rsid w:val="00D10235"/>
    <w:rsid w:val="00D1435E"/>
    <w:rsid w:val="00D15E73"/>
    <w:rsid w:val="00D17522"/>
    <w:rsid w:val="00D1770A"/>
    <w:rsid w:val="00D20348"/>
    <w:rsid w:val="00D206A7"/>
    <w:rsid w:val="00D20F62"/>
    <w:rsid w:val="00D219BF"/>
    <w:rsid w:val="00D237AA"/>
    <w:rsid w:val="00D23FEA"/>
    <w:rsid w:val="00D25A68"/>
    <w:rsid w:val="00D25EE0"/>
    <w:rsid w:val="00D26C6B"/>
    <w:rsid w:val="00D27293"/>
    <w:rsid w:val="00D27C73"/>
    <w:rsid w:val="00D31D05"/>
    <w:rsid w:val="00D33D94"/>
    <w:rsid w:val="00D35E0C"/>
    <w:rsid w:val="00D37A22"/>
    <w:rsid w:val="00D37E0E"/>
    <w:rsid w:val="00D37F87"/>
    <w:rsid w:val="00D42582"/>
    <w:rsid w:val="00D42A64"/>
    <w:rsid w:val="00D43704"/>
    <w:rsid w:val="00D439D5"/>
    <w:rsid w:val="00D4528B"/>
    <w:rsid w:val="00D465ED"/>
    <w:rsid w:val="00D46648"/>
    <w:rsid w:val="00D475F6"/>
    <w:rsid w:val="00D47BEC"/>
    <w:rsid w:val="00D50B0D"/>
    <w:rsid w:val="00D51369"/>
    <w:rsid w:val="00D542C9"/>
    <w:rsid w:val="00D5564B"/>
    <w:rsid w:val="00D55846"/>
    <w:rsid w:val="00D55920"/>
    <w:rsid w:val="00D568AA"/>
    <w:rsid w:val="00D56B06"/>
    <w:rsid w:val="00D60CE1"/>
    <w:rsid w:val="00D62B24"/>
    <w:rsid w:val="00D63D1C"/>
    <w:rsid w:val="00D67008"/>
    <w:rsid w:val="00D67EE9"/>
    <w:rsid w:val="00D71485"/>
    <w:rsid w:val="00D74093"/>
    <w:rsid w:val="00D74E7E"/>
    <w:rsid w:val="00D761D1"/>
    <w:rsid w:val="00D76EBB"/>
    <w:rsid w:val="00D802AA"/>
    <w:rsid w:val="00D805FC"/>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7065"/>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5E7B"/>
    <w:rsid w:val="00DD7DBD"/>
    <w:rsid w:val="00DE0885"/>
    <w:rsid w:val="00DE1BC0"/>
    <w:rsid w:val="00DE2A8E"/>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077DA"/>
    <w:rsid w:val="00E10884"/>
    <w:rsid w:val="00E10E4F"/>
    <w:rsid w:val="00E115AB"/>
    <w:rsid w:val="00E11F8D"/>
    <w:rsid w:val="00E1312E"/>
    <w:rsid w:val="00E13C09"/>
    <w:rsid w:val="00E14C5E"/>
    <w:rsid w:val="00E16D4F"/>
    <w:rsid w:val="00E17F2B"/>
    <w:rsid w:val="00E20C39"/>
    <w:rsid w:val="00E21CD4"/>
    <w:rsid w:val="00E2268F"/>
    <w:rsid w:val="00E24519"/>
    <w:rsid w:val="00E25A5B"/>
    <w:rsid w:val="00E27764"/>
    <w:rsid w:val="00E27AC8"/>
    <w:rsid w:val="00E31EFF"/>
    <w:rsid w:val="00E32423"/>
    <w:rsid w:val="00E35F06"/>
    <w:rsid w:val="00E3614D"/>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BA1"/>
    <w:rsid w:val="00E77E9A"/>
    <w:rsid w:val="00E8010F"/>
    <w:rsid w:val="00E81DEF"/>
    <w:rsid w:val="00E82A2B"/>
    <w:rsid w:val="00E8390D"/>
    <w:rsid w:val="00E87F1B"/>
    <w:rsid w:val="00E93803"/>
    <w:rsid w:val="00E93CE6"/>
    <w:rsid w:val="00E960B2"/>
    <w:rsid w:val="00E96F4D"/>
    <w:rsid w:val="00EA1DA8"/>
    <w:rsid w:val="00EA2034"/>
    <w:rsid w:val="00EA24FD"/>
    <w:rsid w:val="00EA2B2B"/>
    <w:rsid w:val="00EA375F"/>
    <w:rsid w:val="00EA45AB"/>
    <w:rsid w:val="00EA6078"/>
    <w:rsid w:val="00EA70BA"/>
    <w:rsid w:val="00EA7A6B"/>
    <w:rsid w:val="00EB2882"/>
    <w:rsid w:val="00EB528C"/>
    <w:rsid w:val="00EB563B"/>
    <w:rsid w:val="00EC2992"/>
    <w:rsid w:val="00EC38FD"/>
    <w:rsid w:val="00EC556A"/>
    <w:rsid w:val="00EC574C"/>
    <w:rsid w:val="00EC5F16"/>
    <w:rsid w:val="00ED02D1"/>
    <w:rsid w:val="00ED05B4"/>
    <w:rsid w:val="00ED0823"/>
    <w:rsid w:val="00ED141F"/>
    <w:rsid w:val="00ED2742"/>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4608"/>
    <w:rsid w:val="00F26B9A"/>
    <w:rsid w:val="00F27148"/>
    <w:rsid w:val="00F308E2"/>
    <w:rsid w:val="00F33419"/>
    <w:rsid w:val="00F340BA"/>
    <w:rsid w:val="00F351F2"/>
    <w:rsid w:val="00F36855"/>
    <w:rsid w:val="00F43BCD"/>
    <w:rsid w:val="00F43D0D"/>
    <w:rsid w:val="00F43EC2"/>
    <w:rsid w:val="00F4406C"/>
    <w:rsid w:val="00F440D8"/>
    <w:rsid w:val="00F44184"/>
    <w:rsid w:val="00F44AEB"/>
    <w:rsid w:val="00F50B9B"/>
    <w:rsid w:val="00F54C26"/>
    <w:rsid w:val="00F55505"/>
    <w:rsid w:val="00F60B43"/>
    <w:rsid w:val="00F60FC8"/>
    <w:rsid w:val="00F622FE"/>
    <w:rsid w:val="00F641E2"/>
    <w:rsid w:val="00F67FF8"/>
    <w:rsid w:val="00F7023E"/>
    <w:rsid w:val="00F7274D"/>
    <w:rsid w:val="00F746B1"/>
    <w:rsid w:val="00F76183"/>
    <w:rsid w:val="00F761B0"/>
    <w:rsid w:val="00F77DD3"/>
    <w:rsid w:val="00F81849"/>
    <w:rsid w:val="00F8255B"/>
    <w:rsid w:val="00F8339C"/>
    <w:rsid w:val="00F83C2A"/>
    <w:rsid w:val="00F90654"/>
    <w:rsid w:val="00F925D2"/>
    <w:rsid w:val="00F928BD"/>
    <w:rsid w:val="00F92EAF"/>
    <w:rsid w:val="00F93C3B"/>
    <w:rsid w:val="00F95054"/>
    <w:rsid w:val="00F96497"/>
    <w:rsid w:val="00FB0435"/>
    <w:rsid w:val="00FB2342"/>
    <w:rsid w:val="00FB3524"/>
    <w:rsid w:val="00FB4A25"/>
    <w:rsid w:val="00FB5916"/>
    <w:rsid w:val="00FC1988"/>
    <w:rsid w:val="00FC1A2C"/>
    <w:rsid w:val="00FC2862"/>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6B58"/>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fontstyle01">
    <w:name w:val="fontstyle01"/>
    <w:basedOn w:val="Privzetapisavaodstavka"/>
    <w:rsid w:val="00665346"/>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62235054">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5773327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9845014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hyperlink" Target="mailto:petra.mervar@ljubljan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2-01-01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55F90-6716-44CA-8B69-030109CA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49</Pages>
  <Words>16345</Words>
  <Characters>93168</Characters>
  <Application>Microsoft Office Word</Application>
  <DocSecurity>0</DocSecurity>
  <Lines>776</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37</cp:revision>
  <cp:lastPrinted>2022-06-29T06:52:00Z</cp:lastPrinted>
  <dcterms:created xsi:type="dcterms:W3CDTF">2022-06-27T12:27:00Z</dcterms:created>
  <dcterms:modified xsi:type="dcterms:W3CDTF">2022-06-29T07:34:00Z</dcterms:modified>
</cp:coreProperties>
</file>